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68" w:rsidRPr="0091723E" w:rsidRDefault="001B5DFE" w:rsidP="005940A1">
      <w:pPr>
        <w:spacing w:line="276" w:lineRule="auto"/>
        <w:jc w:val="right"/>
      </w:pPr>
      <w:r>
        <w:t>Zawidz Kościelny, dnia</w:t>
      </w:r>
      <w:r w:rsidR="00877A19">
        <w:t xml:space="preserve"> 31</w:t>
      </w:r>
      <w:r w:rsidR="00432187" w:rsidRPr="00D74EF2">
        <w:t>.01.2018</w:t>
      </w:r>
      <w:r w:rsidR="005940A1">
        <w:t xml:space="preserve"> r.</w:t>
      </w:r>
    </w:p>
    <w:p w:rsidR="00092FCF" w:rsidRPr="0091723E" w:rsidRDefault="00092FCF" w:rsidP="00442EF0">
      <w:pPr>
        <w:spacing w:line="276" w:lineRule="auto"/>
        <w:jc w:val="both"/>
      </w:pPr>
    </w:p>
    <w:p w:rsidR="00092FCF" w:rsidRPr="0091723E" w:rsidRDefault="00092FCF" w:rsidP="00442EF0">
      <w:pPr>
        <w:spacing w:line="276" w:lineRule="auto"/>
        <w:jc w:val="both"/>
      </w:pPr>
      <w:r w:rsidRPr="0091723E">
        <w:t xml:space="preserve">                                        </w:t>
      </w:r>
    </w:p>
    <w:p w:rsidR="00092FCF" w:rsidRPr="0091723E" w:rsidRDefault="00D74EF2" w:rsidP="00D74EF2">
      <w:pPr>
        <w:spacing w:line="276" w:lineRule="auto"/>
        <w:jc w:val="center"/>
        <w:rPr>
          <w:b/>
        </w:rPr>
      </w:pPr>
      <w:r>
        <w:rPr>
          <w:b/>
        </w:rPr>
        <w:t xml:space="preserve">WÓJT GMINY ZAWIDZ </w:t>
      </w:r>
      <w:r w:rsidR="00092FCF" w:rsidRPr="0091723E">
        <w:rPr>
          <w:b/>
        </w:rPr>
        <w:t>OGŁASZA</w:t>
      </w:r>
    </w:p>
    <w:p w:rsidR="00877A19" w:rsidRDefault="00D74EF2" w:rsidP="00D74EF2">
      <w:pPr>
        <w:pStyle w:val="Default"/>
        <w:jc w:val="both"/>
        <w:rPr>
          <w:b/>
        </w:rPr>
      </w:pPr>
      <w:r>
        <w:rPr>
          <w:b/>
        </w:rPr>
        <w:t xml:space="preserve">       </w:t>
      </w:r>
    </w:p>
    <w:p w:rsidR="00DB0E48" w:rsidRPr="0091723E" w:rsidRDefault="00877A19" w:rsidP="00D74EF2">
      <w:pPr>
        <w:pStyle w:val="Default"/>
        <w:jc w:val="both"/>
      </w:pPr>
      <w:r>
        <w:rPr>
          <w:b/>
        </w:rPr>
        <w:t xml:space="preserve">     </w:t>
      </w:r>
      <w:r w:rsidR="00092FCF" w:rsidRPr="0091723E">
        <w:t>Na podstawie art.</w:t>
      </w:r>
      <w:r w:rsidR="00792F8C">
        <w:t xml:space="preserve"> </w:t>
      </w:r>
      <w:r w:rsidR="00092FCF" w:rsidRPr="0091723E">
        <w:t>13 ustawy z dnia 24 kwietnia 2</w:t>
      </w:r>
      <w:r w:rsidR="00D74EF2">
        <w:t>003 roku o działalności pożytku</w:t>
      </w:r>
      <w:r w:rsidR="009C7FBF">
        <w:t xml:space="preserve"> </w:t>
      </w:r>
      <w:r w:rsidR="00432187">
        <w:t>publicznego i woluntariacie (</w:t>
      </w:r>
      <w:r w:rsidR="00432187" w:rsidRPr="00432187">
        <w:rPr>
          <w:bCs/>
        </w:rPr>
        <w:t>Dz. U. z 2016 r. poz. 1817, 1948, z 2017 r. poz. 60, 573, 1909.</w:t>
      </w:r>
      <w:r w:rsidR="00092FCF" w:rsidRPr="00432187">
        <w:t>)</w:t>
      </w:r>
      <w:r w:rsidR="00092FCF" w:rsidRPr="0091723E">
        <w:t xml:space="preserve"> w związku z </w:t>
      </w:r>
      <w:r w:rsidR="00D74EF2">
        <w:t xml:space="preserve">        </w:t>
      </w:r>
      <w:r w:rsidR="00092FCF" w:rsidRPr="0091723E">
        <w:t>art. 7 ust. 1 pkt. 19 ustawy z dnia 8 marca 1990</w:t>
      </w:r>
      <w:r>
        <w:t xml:space="preserve"> roku</w:t>
      </w:r>
      <w:r w:rsidR="00092FCF" w:rsidRPr="0091723E">
        <w:t xml:space="preserve"> o samorządz</w:t>
      </w:r>
      <w:r w:rsidR="00D74EF2">
        <w:t>ie gminnym</w:t>
      </w:r>
      <w:r w:rsidR="00DA2A10">
        <w:t xml:space="preserve"> </w:t>
      </w:r>
      <w:r w:rsidR="00092FCF" w:rsidRPr="0091723E">
        <w:t>(</w:t>
      </w:r>
      <w:r w:rsidR="00D74EF2">
        <w:rPr>
          <w:bCs/>
        </w:rPr>
        <w:t xml:space="preserve">Dz. U. z 2017 r.            poz. </w:t>
      </w:r>
      <w:r w:rsidR="00DA2A10" w:rsidRPr="00DA2A10">
        <w:rPr>
          <w:bCs/>
        </w:rPr>
        <w:t>1875, 2232.</w:t>
      </w:r>
      <w:r w:rsidR="00092FCF" w:rsidRPr="00DA2A10">
        <w:t>)</w:t>
      </w:r>
      <w:r w:rsidR="00092FCF" w:rsidRPr="0091723E">
        <w:t xml:space="preserve"> </w:t>
      </w:r>
      <w:r w:rsidR="00DB0E48" w:rsidRPr="0091723E">
        <w:t>o</w:t>
      </w:r>
      <w:r w:rsidR="00DA2A10">
        <w:t xml:space="preserve">raz na podstawie </w:t>
      </w:r>
      <w:r w:rsidR="00DA2A10" w:rsidRPr="00877A19">
        <w:rPr>
          <w:b/>
        </w:rPr>
        <w:t>Uchwały Nr 182</w:t>
      </w:r>
      <w:r w:rsidR="001E5739" w:rsidRPr="00877A19">
        <w:rPr>
          <w:b/>
        </w:rPr>
        <w:t>/X</w:t>
      </w:r>
      <w:r w:rsidR="00DA2A10" w:rsidRPr="00877A19">
        <w:rPr>
          <w:b/>
        </w:rPr>
        <w:t>XVI/2017</w:t>
      </w:r>
      <w:r w:rsidR="00721C56" w:rsidRPr="00877A19">
        <w:rPr>
          <w:b/>
        </w:rPr>
        <w:t xml:space="preserve"> </w:t>
      </w:r>
      <w:r w:rsidR="00DA2A10" w:rsidRPr="00877A19">
        <w:rPr>
          <w:b/>
        </w:rPr>
        <w:t xml:space="preserve">Rady </w:t>
      </w:r>
      <w:r w:rsidR="00DB0E48" w:rsidRPr="00877A19">
        <w:rPr>
          <w:b/>
        </w:rPr>
        <w:t>Gminy</w:t>
      </w:r>
      <w:r w:rsidRPr="00877A19">
        <w:rPr>
          <w:b/>
        </w:rPr>
        <w:t xml:space="preserve"> </w:t>
      </w:r>
      <w:r w:rsidR="00FC4856" w:rsidRPr="00877A19">
        <w:rPr>
          <w:b/>
        </w:rPr>
        <w:t>Zaw</w:t>
      </w:r>
      <w:r w:rsidR="00DA2A10" w:rsidRPr="00877A19">
        <w:rPr>
          <w:b/>
        </w:rPr>
        <w:t>idz</w:t>
      </w:r>
      <w:r w:rsidR="00DA2A10">
        <w:t xml:space="preserve"> z dnia</w:t>
      </w:r>
      <w:r>
        <w:t xml:space="preserve"> </w:t>
      </w:r>
      <w:r w:rsidR="00DA2A10" w:rsidRPr="00877A19">
        <w:t>29</w:t>
      </w:r>
      <w:r w:rsidR="000F2E52" w:rsidRPr="00877A19">
        <w:t xml:space="preserve"> </w:t>
      </w:r>
      <w:r w:rsidR="00DA2A10" w:rsidRPr="00877A19">
        <w:t>listopada 2017</w:t>
      </w:r>
      <w:r w:rsidR="00DB0E48" w:rsidRPr="00877A19">
        <w:t xml:space="preserve"> </w:t>
      </w:r>
      <w:r w:rsidR="008A3DE4" w:rsidRPr="00877A19">
        <w:t>r</w:t>
      </w:r>
      <w:r w:rsidR="00DA2A10" w:rsidRPr="00877A19">
        <w:t xml:space="preserve">. </w:t>
      </w:r>
      <w:r w:rsidR="00DA2A10">
        <w:t>w sprawie przyjęcia „</w:t>
      </w:r>
      <w:r w:rsidR="008A3DE4" w:rsidRPr="0091723E">
        <w:t>Programu współpr</w:t>
      </w:r>
      <w:r w:rsidR="00DB0E48" w:rsidRPr="0091723E">
        <w:t xml:space="preserve">acy Gminy Zawidz z organizacjami </w:t>
      </w:r>
      <w:r>
        <w:t xml:space="preserve">    </w:t>
      </w:r>
      <w:r w:rsidR="00DB0E48" w:rsidRPr="0091723E">
        <w:t>pozarządowymi oraz</w:t>
      </w:r>
      <w:r w:rsidR="00721C56" w:rsidRPr="0091723E">
        <w:t xml:space="preserve"> </w:t>
      </w:r>
      <w:r w:rsidR="00DB0E48" w:rsidRPr="0091723E">
        <w:t>innymi podmiotami prowadzącymi działalność pożytku</w:t>
      </w:r>
      <w:r w:rsidR="00D74EF2">
        <w:t xml:space="preserve"> </w:t>
      </w:r>
      <w:r w:rsidR="008A3DE4" w:rsidRPr="0091723E">
        <w:t>publicznego</w:t>
      </w:r>
      <w:r w:rsidR="00D74EF2">
        <w:t xml:space="preserve"> na   2018</w:t>
      </w:r>
      <w:r w:rsidR="00721C56" w:rsidRPr="0091723E">
        <w:t xml:space="preserve"> rok” –</w:t>
      </w:r>
      <w:r w:rsidR="00366C46">
        <w:t xml:space="preserve"> </w:t>
      </w:r>
      <w:r w:rsidR="00721C56" w:rsidRPr="0091723E">
        <w:t xml:space="preserve"> </w:t>
      </w:r>
      <w:r w:rsidR="00721C56" w:rsidRPr="0091723E">
        <w:rPr>
          <w:b/>
        </w:rPr>
        <w:t>ogłasza:</w:t>
      </w:r>
    </w:p>
    <w:p w:rsidR="008A3DE4" w:rsidRPr="0091723E" w:rsidRDefault="008A3DE4" w:rsidP="00366C46">
      <w:pPr>
        <w:spacing w:line="276" w:lineRule="auto"/>
        <w:jc w:val="center"/>
      </w:pPr>
    </w:p>
    <w:p w:rsidR="00442EF0" w:rsidRPr="00877A19" w:rsidRDefault="00DC0263" w:rsidP="00877A19">
      <w:pPr>
        <w:spacing w:line="276" w:lineRule="auto"/>
        <w:jc w:val="center"/>
        <w:rPr>
          <w:rFonts w:asciiTheme="minorHAnsi" w:hAnsiTheme="minorHAnsi"/>
          <w:b/>
          <w:u w:val="single"/>
        </w:rPr>
      </w:pPr>
      <w:r w:rsidRPr="0091723E">
        <w:rPr>
          <w:rFonts w:asciiTheme="minorHAnsi" w:hAnsiTheme="minorHAnsi"/>
          <w:b/>
          <w:u w:val="single"/>
        </w:rPr>
        <w:t xml:space="preserve">Otwarty konkurs </w:t>
      </w:r>
      <w:r w:rsidR="00FC4856" w:rsidRPr="0091723E">
        <w:rPr>
          <w:rFonts w:asciiTheme="minorHAnsi" w:hAnsiTheme="minorHAnsi"/>
          <w:b/>
          <w:u w:val="single"/>
        </w:rPr>
        <w:t>o</w:t>
      </w:r>
      <w:r w:rsidR="00D74EF2">
        <w:rPr>
          <w:rFonts w:asciiTheme="minorHAnsi" w:hAnsiTheme="minorHAnsi"/>
          <w:b/>
          <w:u w:val="single"/>
        </w:rPr>
        <w:t>fert na realizację zadań w 2018</w:t>
      </w:r>
      <w:r w:rsidR="00FC4856" w:rsidRPr="0091723E">
        <w:rPr>
          <w:rFonts w:asciiTheme="minorHAnsi" w:hAnsiTheme="minorHAnsi"/>
          <w:b/>
          <w:u w:val="single"/>
        </w:rPr>
        <w:t xml:space="preserve"> </w:t>
      </w:r>
      <w:r w:rsidRPr="0091723E">
        <w:rPr>
          <w:rFonts w:asciiTheme="minorHAnsi" w:hAnsiTheme="minorHAnsi"/>
          <w:b/>
          <w:u w:val="single"/>
        </w:rPr>
        <w:t>roku</w:t>
      </w:r>
      <w:r w:rsidR="000F2E52" w:rsidRPr="0091723E">
        <w:rPr>
          <w:rFonts w:asciiTheme="minorHAnsi" w:hAnsiTheme="minorHAnsi"/>
          <w:b/>
          <w:u w:val="single"/>
        </w:rPr>
        <w:t xml:space="preserve"> </w:t>
      </w:r>
      <w:r w:rsidR="00877A19">
        <w:rPr>
          <w:rFonts w:asciiTheme="minorHAnsi" w:hAnsiTheme="minorHAnsi"/>
          <w:b/>
          <w:u w:val="single"/>
        </w:rPr>
        <w:t xml:space="preserve">                                                                               </w:t>
      </w:r>
      <w:r w:rsidRPr="0091723E">
        <w:rPr>
          <w:rFonts w:asciiTheme="minorHAnsi" w:hAnsiTheme="minorHAnsi"/>
          <w:b/>
          <w:u w:val="single"/>
        </w:rPr>
        <w:t>w</w:t>
      </w:r>
      <w:r w:rsidR="00877A19">
        <w:rPr>
          <w:rFonts w:asciiTheme="minorHAnsi" w:hAnsiTheme="minorHAnsi"/>
          <w:b/>
          <w:u w:val="single"/>
        </w:rPr>
        <w:t xml:space="preserve"> </w:t>
      </w:r>
      <w:r w:rsidR="000F2E52" w:rsidRPr="0091723E">
        <w:rPr>
          <w:rFonts w:asciiTheme="minorHAnsi" w:hAnsiTheme="minorHAnsi"/>
          <w:b/>
          <w:u w:val="single"/>
        </w:rPr>
        <w:t>z</w:t>
      </w:r>
      <w:r w:rsidRPr="0091723E">
        <w:rPr>
          <w:rFonts w:asciiTheme="minorHAnsi" w:hAnsiTheme="minorHAnsi"/>
          <w:b/>
          <w:u w:val="single"/>
        </w:rPr>
        <w:t>akresie</w:t>
      </w:r>
      <w:r w:rsidR="000F2E52" w:rsidRPr="0091723E">
        <w:rPr>
          <w:rFonts w:asciiTheme="minorHAnsi" w:hAnsiTheme="minorHAnsi"/>
          <w:b/>
          <w:u w:val="single"/>
        </w:rPr>
        <w:t xml:space="preserve"> </w:t>
      </w:r>
      <w:r w:rsidR="00877A19">
        <w:rPr>
          <w:rFonts w:asciiTheme="minorHAnsi" w:hAnsiTheme="minorHAnsi"/>
          <w:b/>
          <w:u w:val="single"/>
        </w:rPr>
        <w:t>sportu</w:t>
      </w:r>
      <w:r w:rsidR="000F2E52" w:rsidRPr="0091723E">
        <w:rPr>
          <w:rFonts w:asciiTheme="minorHAnsi" w:hAnsiTheme="minorHAnsi"/>
          <w:b/>
          <w:u w:val="single"/>
        </w:rPr>
        <w:t xml:space="preserve"> </w:t>
      </w:r>
      <w:r w:rsidRPr="0091723E">
        <w:rPr>
          <w:rFonts w:asciiTheme="minorHAnsi" w:hAnsiTheme="minorHAnsi"/>
          <w:b/>
          <w:u w:val="single"/>
        </w:rPr>
        <w:t>i rekreacji</w:t>
      </w:r>
    </w:p>
    <w:p w:rsidR="00C32B40" w:rsidRPr="0091723E" w:rsidRDefault="00C32B40" w:rsidP="00442EF0">
      <w:pPr>
        <w:spacing w:line="276" w:lineRule="auto"/>
        <w:rPr>
          <w:rFonts w:asciiTheme="minorHAnsi" w:hAnsiTheme="minorHAnsi"/>
          <w:b/>
        </w:rPr>
      </w:pPr>
      <w:r w:rsidRPr="0091723E">
        <w:rPr>
          <w:rFonts w:asciiTheme="minorHAnsi" w:hAnsiTheme="minorHAnsi"/>
          <w:b/>
        </w:rPr>
        <w:t xml:space="preserve">                                                    </w:t>
      </w:r>
      <w:r w:rsidR="00442EF0" w:rsidRPr="0091723E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</w:t>
      </w:r>
      <w:r w:rsidRPr="0091723E">
        <w:rPr>
          <w:rFonts w:asciiTheme="minorHAnsi" w:hAnsiTheme="minorHAnsi"/>
          <w:b/>
        </w:rPr>
        <w:t xml:space="preserve">  I. Rodzaj, formy i k</w:t>
      </w:r>
      <w:r w:rsidR="006E385C">
        <w:rPr>
          <w:rFonts w:asciiTheme="minorHAnsi" w:hAnsiTheme="minorHAnsi"/>
          <w:b/>
        </w:rPr>
        <w:t>woty środków przeznaczone w 201</w:t>
      </w:r>
      <w:r w:rsidR="00D74EF2">
        <w:rPr>
          <w:rFonts w:asciiTheme="minorHAnsi" w:hAnsiTheme="minorHAnsi"/>
          <w:b/>
        </w:rPr>
        <w:t>8</w:t>
      </w:r>
      <w:r w:rsidRPr="0091723E">
        <w:rPr>
          <w:rFonts w:asciiTheme="minorHAnsi" w:hAnsiTheme="minorHAnsi"/>
          <w:b/>
        </w:rPr>
        <w:t xml:space="preserve"> roku na realizację zadań:</w:t>
      </w:r>
    </w:p>
    <w:p w:rsidR="00C32B40" w:rsidRPr="0091723E" w:rsidRDefault="00C32B40" w:rsidP="00442EF0">
      <w:pPr>
        <w:spacing w:line="276" w:lineRule="auto"/>
        <w:jc w:val="both"/>
        <w:rPr>
          <w:rFonts w:asciiTheme="minorHAnsi" w:hAnsiTheme="minorHAnsi"/>
          <w:b/>
        </w:rPr>
      </w:pPr>
    </w:p>
    <w:tbl>
      <w:tblPr>
        <w:tblStyle w:val="Tabela-Siatka"/>
        <w:tblW w:w="96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5"/>
        <w:gridCol w:w="2522"/>
        <w:gridCol w:w="5438"/>
        <w:gridCol w:w="1116"/>
      </w:tblGrid>
      <w:tr w:rsidR="0016793E" w:rsidRPr="0091723E" w:rsidTr="003967A8">
        <w:trPr>
          <w:trHeight w:val="510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>L.p.</w:t>
            </w:r>
          </w:p>
        </w:tc>
        <w:tc>
          <w:tcPr>
            <w:tcW w:w="2522" w:type="dxa"/>
          </w:tcPr>
          <w:p w:rsidR="0016793E" w:rsidRPr="0091723E" w:rsidRDefault="00F44BF4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 xml:space="preserve">  N a z w a  </w:t>
            </w:r>
            <w:r w:rsidR="00877A19">
              <w:rPr>
                <w:b/>
              </w:rPr>
              <w:t xml:space="preserve"> </w:t>
            </w:r>
            <w:r w:rsidR="0016793E" w:rsidRPr="0091723E">
              <w:rPr>
                <w:b/>
              </w:rPr>
              <w:t>z a d a n i a</w:t>
            </w:r>
          </w:p>
        </w:tc>
        <w:tc>
          <w:tcPr>
            <w:tcW w:w="5438" w:type="dxa"/>
            <w:tcBorders>
              <w:right w:val="single" w:sz="4" w:space="0" w:color="auto"/>
            </w:tcBorders>
          </w:tcPr>
          <w:p w:rsidR="0016793E" w:rsidRPr="0091723E" w:rsidRDefault="00877A19" w:rsidP="00442EF0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  Rodzaj</w:t>
            </w:r>
            <w:r w:rsidR="00F44BF4" w:rsidRPr="0091723E">
              <w:rPr>
                <w:b/>
              </w:rPr>
              <w:t xml:space="preserve"> </w:t>
            </w:r>
            <w:r>
              <w:rPr>
                <w:b/>
              </w:rPr>
              <w:t>i formy</w:t>
            </w:r>
            <w:r w:rsidR="00F44BF4" w:rsidRPr="0091723E">
              <w:rPr>
                <w:b/>
              </w:rPr>
              <w:t xml:space="preserve"> realizacji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>K w o t a</w:t>
            </w:r>
          </w:p>
        </w:tc>
      </w:tr>
      <w:tr w:rsidR="0016793E" w:rsidRPr="0091723E" w:rsidTr="003967A8">
        <w:trPr>
          <w:trHeight w:val="893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 1.</w:t>
            </w:r>
          </w:p>
        </w:tc>
        <w:tc>
          <w:tcPr>
            <w:tcW w:w="2522" w:type="dxa"/>
          </w:tcPr>
          <w:p w:rsidR="0016793E" w:rsidRPr="0091723E" w:rsidRDefault="0016793E" w:rsidP="005940A1">
            <w:pPr>
              <w:spacing w:line="276" w:lineRule="auto"/>
            </w:pPr>
            <w:r w:rsidRPr="0091723E">
              <w:t xml:space="preserve">Prowadzenie zajęć </w:t>
            </w:r>
            <w:r w:rsidR="005940A1">
              <w:t xml:space="preserve">    </w:t>
            </w:r>
            <w:r w:rsidRPr="0091723E">
              <w:t xml:space="preserve">tenisa stołowego w </w:t>
            </w:r>
            <w:r w:rsidR="005940A1">
              <w:t xml:space="preserve"> </w:t>
            </w:r>
            <w:r w:rsidRPr="0091723E">
              <w:t xml:space="preserve">klubie </w:t>
            </w:r>
            <w:r w:rsidR="005940A1">
              <w:t xml:space="preserve">                       </w:t>
            </w:r>
            <w:r w:rsidR="00617F78">
              <w:rPr>
                <w:b/>
              </w:rPr>
              <w:t xml:space="preserve">SLKS </w:t>
            </w:r>
            <w:r w:rsidRPr="0091723E">
              <w:rPr>
                <w:b/>
              </w:rPr>
              <w:t>„OLIMPIJCZYK</w:t>
            </w:r>
            <w:r w:rsidR="00617F78" w:rsidRPr="00617F78">
              <w:rPr>
                <w:b/>
              </w:rPr>
              <w:t>”</w:t>
            </w:r>
            <w:r w:rsidRPr="0091723E">
              <w:t xml:space="preserve"> Jeżewo</w:t>
            </w:r>
          </w:p>
        </w:tc>
        <w:tc>
          <w:tcPr>
            <w:tcW w:w="5438" w:type="dxa"/>
            <w:tcBorders>
              <w:right w:val="single" w:sz="4" w:space="0" w:color="auto"/>
            </w:tcBorders>
          </w:tcPr>
          <w:p w:rsidR="000E196E" w:rsidRPr="00617F78" w:rsidRDefault="00877A19" w:rsidP="003967A8">
            <w:pPr>
              <w:spacing w:line="276" w:lineRule="auto"/>
            </w:pPr>
            <w:r>
              <w:t xml:space="preserve">Celem zadania jest propagowanie </w:t>
            </w:r>
            <w:r w:rsidR="000E196E" w:rsidRPr="00617F78">
              <w:t xml:space="preserve">aktywnego i </w:t>
            </w:r>
            <w:r>
              <w:t xml:space="preserve">     wartościowego sposobu spędzania</w:t>
            </w:r>
            <w:r w:rsidR="000E196E" w:rsidRPr="00617F78">
              <w:t xml:space="preserve"> c</w:t>
            </w:r>
            <w:r>
              <w:t>zasu, rozwijanie  zainteresowań</w:t>
            </w:r>
            <w:r w:rsidR="000E196E" w:rsidRPr="00617F78">
              <w:t xml:space="preserve"> wśród młodzieży, poprzez </w:t>
            </w:r>
            <w:r>
              <w:t xml:space="preserve">                    </w:t>
            </w:r>
            <w:r w:rsidR="005940A1">
              <w:t xml:space="preserve">popularyzację tenisa stołowego w środowisku       </w:t>
            </w:r>
            <w:r w:rsidR="000E196E" w:rsidRPr="00617F78">
              <w:t>wiejskim. Zadanie może być realizowane poprzez:</w:t>
            </w:r>
          </w:p>
          <w:p w:rsidR="0016793E" w:rsidRPr="00617F78" w:rsidRDefault="00877A19" w:rsidP="00442EF0">
            <w:pPr>
              <w:spacing w:line="276" w:lineRule="auto"/>
              <w:jc w:val="both"/>
            </w:pPr>
            <w:r>
              <w:t>1. Organizowanie zajęć</w:t>
            </w:r>
            <w:r w:rsidR="000E196E" w:rsidRPr="00617F78">
              <w:t xml:space="preserve"> sportowo</w:t>
            </w:r>
            <w:r>
              <w:t xml:space="preserve"> </w:t>
            </w:r>
            <w:r w:rsidR="000E196E" w:rsidRPr="00617F78">
              <w:t>-</w:t>
            </w:r>
            <w:r>
              <w:t xml:space="preserve"> </w:t>
            </w:r>
            <w:r w:rsidR="000E196E" w:rsidRPr="00617F78">
              <w:t>rekreacyjnych,</w:t>
            </w:r>
          </w:p>
          <w:p w:rsidR="000E196E" w:rsidRPr="00617F78" w:rsidRDefault="00877A19" w:rsidP="00442EF0">
            <w:pPr>
              <w:spacing w:line="276" w:lineRule="auto"/>
              <w:jc w:val="both"/>
            </w:pPr>
            <w:r>
              <w:t>2. Organizowanie obozów</w:t>
            </w:r>
            <w:r w:rsidR="000E196E" w:rsidRPr="00617F78">
              <w:t xml:space="preserve"> sportowych,</w:t>
            </w:r>
          </w:p>
          <w:p w:rsidR="000E196E" w:rsidRPr="00617F78" w:rsidRDefault="00877A19" w:rsidP="00442EF0">
            <w:pPr>
              <w:spacing w:line="276" w:lineRule="auto"/>
              <w:jc w:val="both"/>
            </w:pPr>
            <w:r>
              <w:t xml:space="preserve">3. Organizacja i udział w zawodach </w:t>
            </w:r>
            <w:r w:rsidR="000E196E" w:rsidRPr="00617F78">
              <w:t>sportowych</w:t>
            </w:r>
          </w:p>
          <w:p w:rsidR="000E196E" w:rsidRPr="00617F78" w:rsidRDefault="000D0A8F" w:rsidP="00442EF0">
            <w:pPr>
              <w:spacing w:line="276" w:lineRule="auto"/>
              <w:jc w:val="both"/>
            </w:pPr>
            <w:r w:rsidRPr="00617F78">
              <w:t xml:space="preserve">    </w:t>
            </w:r>
            <w:r w:rsidR="00877A19">
              <w:t xml:space="preserve"> </w:t>
            </w:r>
            <w:r w:rsidRPr="00617F78">
              <w:t>n</w:t>
            </w:r>
            <w:r w:rsidR="00877A19">
              <w:t xml:space="preserve">a </w:t>
            </w:r>
            <w:r w:rsidR="000E196E" w:rsidRPr="00617F78">
              <w:t>szczeblu powiatu, województwa itp.</w:t>
            </w:r>
          </w:p>
          <w:p w:rsidR="000E196E" w:rsidRPr="00617F78" w:rsidRDefault="00877A19" w:rsidP="00442EF0">
            <w:pPr>
              <w:spacing w:line="276" w:lineRule="auto"/>
              <w:jc w:val="both"/>
            </w:pPr>
            <w:r>
              <w:t>4. Udział w rozgrywkach</w:t>
            </w:r>
            <w:r w:rsidR="000E196E" w:rsidRPr="00617F78">
              <w:t xml:space="preserve"> ligowych.</w:t>
            </w: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701BAB" w:rsidP="003967A8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>10</w:t>
            </w:r>
            <w:r w:rsidR="0016793E" w:rsidRPr="0091723E">
              <w:rPr>
                <w:b/>
              </w:rPr>
              <w:t>.000,-</w:t>
            </w:r>
          </w:p>
        </w:tc>
      </w:tr>
      <w:tr w:rsidR="0016793E" w:rsidRPr="0091723E" w:rsidTr="003967A8">
        <w:trPr>
          <w:trHeight w:val="3403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  2.</w:t>
            </w:r>
          </w:p>
        </w:tc>
        <w:tc>
          <w:tcPr>
            <w:tcW w:w="2522" w:type="dxa"/>
          </w:tcPr>
          <w:p w:rsidR="0016793E" w:rsidRPr="0091723E" w:rsidRDefault="0016793E" w:rsidP="005940A1">
            <w:pPr>
              <w:spacing w:line="276" w:lineRule="auto"/>
            </w:pPr>
            <w:r w:rsidRPr="0091723E">
              <w:t>Prowadzen</w:t>
            </w:r>
            <w:r w:rsidR="00F44BF4" w:rsidRPr="0091723E">
              <w:t xml:space="preserve">ie zajęć piłki siatkowej  i  piłki </w:t>
            </w:r>
            <w:r w:rsidR="005940A1">
              <w:t xml:space="preserve">    ręcznej</w:t>
            </w:r>
            <w:r w:rsidRPr="0091723E">
              <w:t xml:space="preserve"> w klubie</w:t>
            </w:r>
            <w:r w:rsidRPr="0091723E">
              <w:rPr>
                <w:b/>
              </w:rPr>
              <w:t xml:space="preserve"> SKS</w:t>
            </w:r>
            <w:r w:rsidRPr="0091723E">
              <w:t xml:space="preserve"> </w:t>
            </w:r>
            <w:r w:rsidR="00877A19">
              <w:t xml:space="preserve">         </w:t>
            </w:r>
            <w:r w:rsidR="00F44BF4" w:rsidRPr="0091723E">
              <w:t>„</w:t>
            </w:r>
            <w:r w:rsidR="00F44BF4" w:rsidRPr="0091723E">
              <w:rPr>
                <w:b/>
              </w:rPr>
              <w:t>Mega</w:t>
            </w:r>
            <w:r w:rsidR="005940A1">
              <w:rPr>
                <w:b/>
              </w:rPr>
              <w:t xml:space="preserve"> </w:t>
            </w:r>
            <w:r w:rsidR="00F44BF4" w:rsidRPr="0091723E">
              <w:rPr>
                <w:b/>
              </w:rPr>
              <w:t>-</w:t>
            </w:r>
            <w:r w:rsidR="005940A1">
              <w:rPr>
                <w:b/>
              </w:rPr>
              <w:t xml:space="preserve"> </w:t>
            </w:r>
            <w:r w:rsidR="00F44BF4" w:rsidRPr="0091723E">
              <w:rPr>
                <w:b/>
              </w:rPr>
              <w:t>Gim”</w:t>
            </w:r>
          </w:p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w Zawidzu Kościelnym </w:t>
            </w:r>
          </w:p>
        </w:tc>
        <w:tc>
          <w:tcPr>
            <w:tcW w:w="5438" w:type="dxa"/>
            <w:tcBorders>
              <w:right w:val="single" w:sz="4" w:space="0" w:color="auto"/>
            </w:tcBorders>
          </w:tcPr>
          <w:p w:rsidR="000E196E" w:rsidRPr="00617F78" w:rsidRDefault="000E196E" w:rsidP="003967A8">
            <w:pPr>
              <w:spacing w:line="276" w:lineRule="auto"/>
            </w:pPr>
            <w:r w:rsidRPr="00617F78">
              <w:t>Celem  zadani</w:t>
            </w:r>
            <w:r w:rsidR="003967A8">
              <w:t>a  jest  propagowanie aktywnego</w:t>
            </w:r>
            <w:r w:rsidRPr="00617F78">
              <w:t xml:space="preserve"> i </w:t>
            </w:r>
            <w:r w:rsidR="003967A8">
              <w:t xml:space="preserve">  wartościowego sposobu spędzania</w:t>
            </w:r>
            <w:r w:rsidRPr="00617F78">
              <w:t xml:space="preserve"> czasu oraz </w:t>
            </w:r>
            <w:r w:rsidR="003967A8">
              <w:t xml:space="preserve">        rozwijanie zainteresowań wśród młodzieży, poprzez popularyzację</w:t>
            </w:r>
            <w:r w:rsidRPr="00617F78">
              <w:t xml:space="preserve"> </w:t>
            </w:r>
            <w:r w:rsidR="003967A8">
              <w:t>piłki siatkowej i piłki ręcznej</w:t>
            </w:r>
            <w:r w:rsidRPr="00617F78">
              <w:t xml:space="preserve"> w </w:t>
            </w:r>
            <w:r w:rsidR="003967A8">
              <w:t xml:space="preserve">            </w:t>
            </w:r>
            <w:r w:rsidRPr="00617F78">
              <w:t>środowisku wiejskim. Zadanie może być realizowane poprzez:</w:t>
            </w:r>
          </w:p>
          <w:p w:rsidR="000E196E" w:rsidRPr="00617F78" w:rsidRDefault="003967A8" w:rsidP="00442EF0">
            <w:pPr>
              <w:spacing w:line="276" w:lineRule="auto"/>
              <w:jc w:val="both"/>
            </w:pPr>
            <w:r>
              <w:t xml:space="preserve">1. Organizację </w:t>
            </w:r>
            <w:r w:rsidR="000E196E" w:rsidRPr="00617F78">
              <w:t>zajęć sportowo – rekreacyjnych z</w:t>
            </w:r>
          </w:p>
          <w:p w:rsidR="000E196E" w:rsidRPr="00617F78" w:rsidRDefault="000E196E" w:rsidP="00442EF0">
            <w:pPr>
              <w:spacing w:line="276" w:lineRule="auto"/>
              <w:jc w:val="both"/>
            </w:pPr>
            <w:r w:rsidRPr="00617F78">
              <w:t xml:space="preserve">     </w:t>
            </w:r>
            <w:r w:rsidR="006E385C" w:rsidRPr="00617F78">
              <w:t>t</w:t>
            </w:r>
            <w:r w:rsidRPr="00617F78">
              <w:t>renerami i animatorami sportu,</w:t>
            </w:r>
          </w:p>
          <w:p w:rsidR="00422150" w:rsidRPr="00617F78" w:rsidRDefault="003967A8" w:rsidP="003967A8">
            <w:pPr>
              <w:spacing w:line="276" w:lineRule="auto"/>
            </w:pPr>
            <w:r>
              <w:t xml:space="preserve">2. Organizację </w:t>
            </w:r>
            <w:r w:rsidR="006E385C" w:rsidRPr="00617F78">
              <w:t xml:space="preserve">imprez </w:t>
            </w:r>
            <w:r w:rsidR="000E196E" w:rsidRPr="00617F78">
              <w:t xml:space="preserve">i zawodów </w:t>
            </w:r>
            <w:r w:rsidR="006E385C" w:rsidRPr="00617F78">
              <w:t>oraz</w:t>
            </w:r>
            <w:r>
              <w:t xml:space="preserve"> obozów,            3. Udział w</w:t>
            </w:r>
            <w:r w:rsidR="00422150" w:rsidRPr="00617F78">
              <w:t xml:space="preserve"> Spartakiadach, Igrzyskach, Zawodach</w:t>
            </w:r>
            <w:r w:rsidR="005940A1">
              <w:t>.</w:t>
            </w:r>
          </w:p>
          <w:p w:rsidR="00422150" w:rsidRPr="0091723E" w:rsidRDefault="00422150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rPr>
                <w:b/>
              </w:rPr>
              <w:t xml:space="preserve">   </w:t>
            </w: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D33970" w:rsidP="003967A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18669A">
              <w:rPr>
                <w:b/>
              </w:rPr>
              <w:t>.0</w:t>
            </w:r>
            <w:r w:rsidR="0016793E" w:rsidRPr="0091723E">
              <w:rPr>
                <w:b/>
              </w:rPr>
              <w:t>00,-</w:t>
            </w:r>
          </w:p>
        </w:tc>
      </w:tr>
      <w:tr w:rsidR="0016793E" w:rsidRPr="0091723E" w:rsidTr="003967A8">
        <w:trPr>
          <w:trHeight w:val="600"/>
        </w:trPr>
        <w:tc>
          <w:tcPr>
            <w:tcW w:w="575" w:type="dxa"/>
            <w:tcBorders>
              <w:bottom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lastRenderedPageBreak/>
              <w:t xml:space="preserve">  3.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16793E" w:rsidRPr="0091723E" w:rsidRDefault="0016793E" w:rsidP="0065163C">
            <w:pPr>
              <w:spacing w:line="276" w:lineRule="auto"/>
            </w:pPr>
            <w:r w:rsidRPr="0091723E">
              <w:t xml:space="preserve">Prowadzenie zajęć piłki nożnej w  </w:t>
            </w:r>
            <w:r w:rsidRPr="0091723E">
              <w:rPr>
                <w:b/>
              </w:rPr>
              <w:t>UKS „Pogoń</w:t>
            </w:r>
            <w:r w:rsidR="0065163C">
              <w:rPr>
                <w:b/>
              </w:rPr>
              <w:t>”</w:t>
            </w:r>
            <w:r w:rsidRPr="0091723E">
              <w:rPr>
                <w:b/>
              </w:rPr>
              <w:t xml:space="preserve"> </w:t>
            </w:r>
            <w:r w:rsidR="005940A1" w:rsidRPr="005940A1">
              <w:t>w</w:t>
            </w:r>
            <w:r w:rsidR="005940A1">
              <w:t xml:space="preserve"> Słupi</w:t>
            </w:r>
          </w:p>
        </w:tc>
        <w:tc>
          <w:tcPr>
            <w:tcW w:w="5438" w:type="dxa"/>
            <w:tcBorders>
              <w:bottom w:val="single" w:sz="4" w:space="0" w:color="auto"/>
              <w:right w:val="single" w:sz="4" w:space="0" w:color="auto"/>
            </w:tcBorders>
          </w:tcPr>
          <w:p w:rsidR="0016793E" w:rsidRPr="00617F78" w:rsidRDefault="003967A8" w:rsidP="003967A8">
            <w:pPr>
              <w:spacing w:line="276" w:lineRule="auto"/>
            </w:pPr>
            <w:r>
              <w:t>Celem zadania jest</w:t>
            </w:r>
            <w:r w:rsidR="00F44BF4" w:rsidRPr="00617F78">
              <w:t xml:space="preserve"> propagowanie aktywnego i </w:t>
            </w:r>
            <w:r>
              <w:t xml:space="preserve">     wartościowego spędzania </w:t>
            </w:r>
            <w:r w:rsidR="00F44BF4" w:rsidRPr="00617F78">
              <w:t>czasu</w:t>
            </w:r>
            <w:r w:rsidR="006E385C" w:rsidRPr="00617F78">
              <w:t xml:space="preserve">, poprzez </w:t>
            </w:r>
            <w:r>
              <w:t xml:space="preserve">                </w:t>
            </w:r>
            <w:r w:rsidR="006E385C" w:rsidRPr="00617F78">
              <w:t>popularyzację piki</w:t>
            </w:r>
            <w:r>
              <w:t xml:space="preserve"> nożnej</w:t>
            </w:r>
            <w:r w:rsidR="00F44BF4" w:rsidRPr="00617F78">
              <w:t xml:space="preserve"> w środowisku wiejskim. </w:t>
            </w:r>
            <w:r w:rsidR="006E385C" w:rsidRPr="00617F78">
              <w:t xml:space="preserve">             </w:t>
            </w:r>
            <w:r w:rsidR="00F44BF4" w:rsidRPr="00617F78">
              <w:t>Zadanie może być realizowane poprzez:</w:t>
            </w:r>
          </w:p>
          <w:p w:rsidR="0016793E" w:rsidRPr="00617F78" w:rsidRDefault="00F44BF4" w:rsidP="003967A8">
            <w:pPr>
              <w:spacing w:line="276" w:lineRule="auto"/>
            </w:pPr>
            <w:r w:rsidRPr="00617F78">
              <w:t>1. Organizowanie zajęć sportowych – treningi,</w:t>
            </w:r>
          </w:p>
          <w:p w:rsidR="00617F78" w:rsidRDefault="005940A1" w:rsidP="003967A8">
            <w:pPr>
              <w:spacing w:line="276" w:lineRule="auto"/>
            </w:pPr>
            <w:r>
              <w:t xml:space="preserve">2. Organizacja i udział w rozgrywkach OZPN </w:t>
            </w:r>
            <w:r w:rsidR="00F44BF4" w:rsidRPr="00617F78">
              <w:t xml:space="preserve">w </w:t>
            </w:r>
            <w:r w:rsidR="00617F78">
              <w:t xml:space="preserve"> </w:t>
            </w:r>
          </w:p>
          <w:p w:rsidR="00F44BF4" w:rsidRPr="0091723E" w:rsidRDefault="00617F78" w:rsidP="003967A8">
            <w:pPr>
              <w:spacing w:line="276" w:lineRule="auto"/>
              <w:rPr>
                <w:b/>
              </w:rPr>
            </w:pPr>
            <w:r>
              <w:t xml:space="preserve">     </w:t>
            </w:r>
            <w:r w:rsidR="00F44BF4" w:rsidRPr="00617F78">
              <w:t>Płocku.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D33970" w:rsidP="003967A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30</w:t>
            </w:r>
            <w:r w:rsidR="0016793E" w:rsidRPr="0091723E">
              <w:rPr>
                <w:b/>
              </w:rPr>
              <w:t>.000,-</w:t>
            </w:r>
          </w:p>
        </w:tc>
      </w:tr>
      <w:tr w:rsidR="0016793E" w:rsidRPr="0091723E" w:rsidTr="003967A8">
        <w:trPr>
          <w:trHeight w:val="3536"/>
        </w:trPr>
        <w:tc>
          <w:tcPr>
            <w:tcW w:w="575" w:type="dxa"/>
            <w:tcBorders>
              <w:top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</w:pPr>
            <w:r w:rsidRPr="0091723E">
              <w:t xml:space="preserve"> 4.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16793E" w:rsidRPr="0091723E" w:rsidRDefault="0016793E" w:rsidP="005940A1">
            <w:pPr>
              <w:spacing w:line="276" w:lineRule="auto"/>
            </w:pPr>
            <w:r w:rsidRPr="0091723E">
              <w:t xml:space="preserve">Prowadzenie zajęć piłki siatkowej i piłki ręcznej w </w:t>
            </w:r>
            <w:r w:rsidRPr="0091723E">
              <w:rPr>
                <w:b/>
              </w:rPr>
              <w:t>UKS „Orzeł”</w:t>
            </w:r>
            <w:r w:rsidR="005940A1">
              <w:rPr>
                <w:b/>
              </w:rPr>
              <w:t xml:space="preserve">                   </w:t>
            </w:r>
            <w:r w:rsidR="005940A1" w:rsidRPr="005940A1">
              <w:t>w Zawidzu Kościelnym</w:t>
            </w:r>
          </w:p>
        </w:tc>
        <w:tc>
          <w:tcPr>
            <w:tcW w:w="5438" w:type="dxa"/>
            <w:tcBorders>
              <w:top w:val="single" w:sz="4" w:space="0" w:color="auto"/>
              <w:right w:val="single" w:sz="4" w:space="0" w:color="auto"/>
            </w:tcBorders>
          </w:tcPr>
          <w:p w:rsidR="00422150" w:rsidRPr="00617F78" w:rsidRDefault="003967A8" w:rsidP="003967A8">
            <w:pPr>
              <w:spacing w:line="276" w:lineRule="auto"/>
            </w:pPr>
            <w:r>
              <w:t>Celem zadania jest propagowanie aktywnego</w:t>
            </w:r>
            <w:r w:rsidR="00422150" w:rsidRPr="00617F78">
              <w:t xml:space="preserve"> i </w:t>
            </w:r>
            <w:r>
              <w:t xml:space="preserve">      wartościowego sposobu spędzania</w:t>
            </w:r>
            <w:r w:rsidR="00422150" w:rsidRPr="00617F78">
              <w:t xml:space="preserve"> czasu oraz </w:t>
            </w:r>
            <w:r>
              <w:t xml:space="preserve">       rozwijanie zainteresowań </w:t>
            </w:r>
            <w:r w:rsidR="00422150" w:rsidRPr="00617F78">
              <w:t>wśró</w:t>
            </w:r>
            <w:r w:rsidR="006E385C" w:rsidRPr="00617F78">
              <w:t>d młodzieży szkoły  podstawowej</w:t>
            </w:r>
            <w:r>
              <w:t>, poprzez popularyzację</w:t>
            </w:r>
            <w:r w:rsidR="00422150" w:rsidRPr="00617F78">
              <w:t xml:space="preserve"> piłki sia</w:t>
            </w:r>
            <w:r w:rsidR="006E385C" w:rsidRPr="00617F78">
              <w:t>tkowej i piłki ręcznej i nożnej</w:t>
            </w:r>
            <w:r w:rsidR="00422150" w:rsidRPr="00617F78">
              <w:t xml:space="preserve"> w środowisku wiejskim. </w:t>
            </w:r>
            <w:r w:rsidR="005940A1">
              <w:t xml:space="preserve">           </w:t>
            </w:r>
            <w:r w:rsidR="00422150" w:rsidRPr="00617F78">
              <w:t>Zadanie może być realizowane poprzez:</w:t>
            </w:r>
          </w:p>
          <w:p w:rsidR="00422150" w:rsidRPr="00617F78" w:rsidRDefault="003967A8" w:rsidP="003967A8">
            <w:pPr>
              <w:spacing w:line="276" w:lineRule="auto"/>
            </w:pPr>
            <w:r>
              <w:t xml:space="preserve">1. Organizację </w:t>
            </w:r>
            <w:r w:rsidR="00422150" w:rsidRPr="00617F78">
              <w:t>zajęć sportowo – rekreacyjnych z</w:t>
            </w:r>
          </w:p>
          <w:p w:rsidR="00422150" w:rsidRPr="00617F78" w:rsidRDefault="00422150" w:rsidP="003967A8">
            <w:pPr>
              <w:spacing w:line="276" w:lineRule="auto"/>
            </w:pPr>
            <w:r w:rsidRPr="00617F78">
              <w:t xml:space="preserve">     </w:t>
            </w:r>
            <w:r w:rsidR="00C32B40" w:rsidRPr="00617F78">
              <w:t>tr</w:t>
            </w:r>
            <w:r w:rsidRPr="00617F78">
              <w:t>enerami i animatorami sportu,</w:t>
            </w:r>
          </w:p>
          <w:p w:rsidR="00422150" w:rsidRPr="00617F78" w:rsidRDefault="003967A8" w:rsidP="003967A8">
            <w:pPr>
              <w:spacing w:line="276" w:lineRule="auto"/>
            </w:pPr>
            <w:r>
              <w:t>2. Organizację</w:t>
            </w:r>
            <w:r w:rsidR="00422150" w:rsidRPr="00617F78">
              <w:t xml:space="preserve"> imprez i zawodów oraz</w:t>
            </w:r>
            <w:r>
              <w:t xml:space="preserve"> obozów,            3. Udział w </w:t>
            </w:r>
            <w:r w:rsidR="00422150" w:rsidRPr="00617F78">
              <w:t>Spartakiadach, Igrzyskach, Zawodach</w:t>
            </w:r>
            <w:r w:rsidR="005940A1">
              <w:t>.</w:t>
            </w:r>
          </w:p>
          <w:p w:rsidR="0016793E" w:rsidRPr="00617F78" w:rsidRDefault="0016793E" w:rsidP="00442EF0">
            <w:pPr>
              <w:spacing w:line="276" w:lineRule="auto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</w:tcPr>
          <w:p w:rsidR="0016793E" w:rsidRPr="0091723E" w:rsidRDefault="00D33970" w:rsidP="003967A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BC5A08" w:rsidRPr="0091723E">
              <w:rPr>
                <w:b/>
              </w:rPr>
              <w:t>.0</w:t>
            </w:r>
            <w:r w:rsidR="0016793E" w:rsidRPr="0091723E">
              <w:rPr>
                <w:b/>
              </w:rPr>
              <w:t>00,-</w:t>
            </w:r>
          </w:p>
        </w:tc>
      </w:tr>
      <w:tr w:rsidR="0016793E" w:rsidRPr="0091723E" w:rsidTr="003967A8">
        <w:trPr>
          <w:trHeight w:val="564"/>
        </w:trPr>
        <w:tc>
          <w:tcPr>
            <w:tcW w:w="575" w:type="dxa"/>
          </w:tcPr>
          <w:p w:rsidR="0016793E" w:rsidRPr="0091723E" w:rsidRDefault="0016793E" w:rsidP="00442EF0">
            <w:pPr>
              <w:spacing w:line="276" w:lineRule="auto"/>
              <w:jc w:val="both"/>
            </w:pPr>
          </w:p>
        </w:tc>
        <w:tc>
          <w:tcPr>
            <w:tcW w:w="2522" w:type="dxa"/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  <w:r w:rsidRPr="0091723E">
              <w:t xml:space="preserve">  </w:t>
            </w:r>
            <w:r w:rsidRPr="0091723E">
              <w:rPr>
                <w:b/>
              </w:rPr>
              <w:t>R a z e m</w:t>
            </w:r>
          </w:p>
        </w:tc>
        <w:tc>
          <w:tcPr>
            <w:tcW w:w="5438" w:type="dxa"/>
            <w:tcBorders>
              <w:right w:val="single" w:sz="4" w:space="0" w:color="auto"/>
            </w:tcBorders>
          </w:tcPr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16793E" w:rsidRPr="0091723E" w:rsidRDefault="0018669A" w:rsidP="005940A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60.0</w:t>
            </w:r>
            <w:r w:rsidR="0016793E" w:rsidRPr="0091723E">
              <w:rPr>
                <w:b/>
              </w:rPr>
              <w:t>00,-</w:t>
            </w:r>
          </w:p>
          <w:p w:rsidR="0016793E" w:rsidRPr="0091723E" w:rsidRDefault="0016793E" w:rsidP="00442EF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3967A8" w:rsidRDefault="003967A8" w:rsidP="000D0A8F">
      <w:pPr>
        <w:spacing w:line="276" w:lineRule="auto"/>
      </w:pPr>
    </w:p>
    <w:p w:rsidR="003967A8" w:rsidRDefault="00617F78" w:rsidP="000D0A8F">
      <w:pPr>
        <w:spacing w:line="276" w:lineRule="auto"/>
        <w:rPr>
          <w:b/>
        </w:rPr>
      </w:pPr>
      <w:r>
        <w:rPr>
          <w:b/>
        </w:rPr>
        <w:t xml:space="preserve">II. Podmioty uprawnione do składania </w:t>
      </w:r>
      <w:r w:rsidR="002562E4" w:rsidRPr="0091723E">
        <w:rPr>
          <w:b/>
        </w:rPr>
        <w:t>ofert:</w:t>
      </w:r>
      <w:r w:rsidR="00DC0263" w:rsidRPr="0091723E">
        <w:t xml:space="preserve">      </w:t>
      </w:r>
      <w:r w:rsidR="00DB0E48" w:rsidRPr="0091723E">
        <w:rPr>
          <w:b/>
        </w:rPr>
        <w:t xml:space="preserve">                </w:t>
      </w:r>
      <w:r w:rsidR="002562E4" w:rsidRPr="0091723E">
        <w:rPr>
          <w:b/>
        </w:rPr>
        <w:t xml:space="preserve">                                                   </w:t>
      </w:r>
      <w:r w:rsidR="00DB0E48" w:rsidRPr="0091723E">
        <w:rPr>
          <w:b/>
        </w:rPr>
        <w:t xml:space="preserve">    </w:t>
      </w:r>
      <w:r w:rsidR="00FA56EA" w:rsidRPr="0091723E">
        <w:rPr>
          <w:b/>
        </w:rPr>
        <w:t xml:space="preserve">             </w:t>
      </w:r>
      <w:r w:rsidR="00DB0E48" w:rsidRPr="0091723E">
        <w:rPr>
          <w:b/>
        </w:rPr>
        <w:t xml:space="preserve">  </w:t>
      </w:r>
      <w:r w:rsidR="003967A8">
        <w:rPr>
          <w:b/>
        </w:rPr>
        <w:t xml:space="preserve"> </w:t>
      </w:r>
    </w:p>
    <w:p w:rsidR="00617F78" w:rsidRDefault="003967A8" w:rsidP="000D0A8F">
      <w:pPr>
        <w:spacing w:line="276" w:lineRule="auto"/>
      </w:pPr>
      <w:r>
        <w:rPr>
          <w:b/>
        </w:rPr>
        <w:t xml:space="preserve">    </w:t>
      </w:r>
      <w:r w:rsidR="00617F78">
        <w:rPr>
          <w:rFonts w:asciiTheme="minorHAnsi" w:hAnsiTheme="minorHAnsi"/>
        </w:rPr>
        <w:t>W konkursie mogą brać udział</w:t>
      </w:r>
      <w:r w:rsidR="002562E4" w:rsidRPr="00617F78">
        <w:rPr>
          <w:rFonts w:asciiTheme="minorHAnsi" w:hAnsiTheme="minorHAnsi"/>
        </w:rPr>
        <w:t xml:space="preserve">:                                                                                                                    </w:t>
      </w:r>
      <w:r w:rsidR="002562E4" w:rsidRPr="0091723E">
        <w:rPr>
          <w:rFonts w:asciiTheme="minorHAnsi" w:hAnsiTheme="minorHAnsi"/>
        </w:rPr>
        <w:t>1. O</w:t>
      </w:r>
      <w:r w:rsidR="00DB0E48" w:rsidRPr="0091723E">
        <w:rPr>
          <w:rFonts w:asciiTheme="minorHAnsi" w:hAnsiTheme="minorHAnsi"/>
        </w:rPr>
        <w:t>rganizacje pozarządowe w</w:t>
      </w:r>
      <w:r w:rsidR="00DB0E48" w:rsidRPr="0091723E">
        <w:rPr>
          <w:rFonts w:asciiTheme="majorHAnsi" w:hAnsiTheme="majorHAnsi"/>
        </w:rPr>
        <w:t xml:space="preserve"> rozumieniu</w:t>
      </w:r>
      <w:r w:rsidR="00DB0E48" w:rsidRPr="0091723E">
        <w:t xml:space="preserve"> Ustawy z dnia 24 kwietnia 2003 roku o działalności </w:t>
      </w:r>
      <w:r w:rsidR="00617F78">
        <w:t xml:space="preserve"> </w:t>
      </w:r>
    </w:p>
    <w:p w:rsidR="002562E4" w:rsidRPr="0091723E" w:rsidRDefault="00617F78" w:rsidP="000D0A8F">
      <w:pPr>
        <w:spacing w:line="276" w:lineRule="auto"/>
      </w:pPr>
      <w:r>
        <w:t xml:space="preserve">    </w:t>
      </w:r>
      <w:r w:rsidR="00DB0E48" w:rsidRPr="0091723E">
        <w:t xml:space="preserve">pożytku publicznego i woluntariacie.  </w:t>
      </w:r>
    </w:p>
    <w:p w:rsidR="002562E4" w:rsidRPr="0091723E" w:rsidRDefault="002562E4" w:rsidP="000D0A8F">
      <w:pPr>
        <w:spacing w:line="276" w:lineRule="auto"/>
        <w:jc w:val="both"/>
      </w:pPr>
      <w:r w:rsidRPr="0091723E">
        <w:t>2.</w:t>
      </w:r>
      <w:r w:rsidR="00617F78">
        <w:t xml:space="preserve"> </w:t>
      </w:r>
      <w:r w:rsidRPr="0091723E">
        <w:t>Stowar</w:t>
      </w:r>
      <w:r w:rsidR="00617F78">
        <w:t>zyszenia jednostek samorządu</w:t>
      </w:r>
      <w:r w:rsidRPr="0091723E">
        <w:t xml:space="preserve"> terytorialnego,</w:t>
      </w:r>
    </w:p>
    <w:p w:rsidR="002562E4" w:rsidRPr="0091723E" w:rsidRDefault="00617F78" w:rsidP="000D0A8F">
      <w:pPr>
        <w:spacing w:line="276" w:lineRule="auto"/>
        <w:jc w:val="both"/>
      </w:pPr>
      <w:r>
        <w:t xml:space="preserve">3. Kluby </w:t>
      </w:r>
      <w:r w:rsidR="002562E4" w:rsidRPr="0091723E">
        <w:t>sportowe</w:t>
      </w:r>
      <w:r w:rsidR="003967A8">
        <w:t>.</w:t>
      </w:r>
      <w:r w:rsidR="002562E4" w:rsidRPr="0091723E">
        <w:t xml:space="preserve"> </w:t>
      </w:r>
    </w:p>
    <w:p w:rsidR="002562E4" w:rsidRPr="0091723E" w:rsidRDefault="002562E4" w:rsidP="000D0A8F">
      <w:pPr>
        <w:spacing w:line="276" w:lineRule="auto"/>
        <w:jc w:val="both"/>
        <w:rPr>
          <w:b/>
        </w:rPr>
      </w:pPr>
    </w:p>
    <w:p w:rsidR="002562E4" w:rsidRPr="0091723E" w:rsidRDefault="00617F78" w:rsidP="000D0A8F">
      <w:pPr>
        <w:spacing w:line="276" w:lineRule="auto"/>
        <w:jc w:val="both"/>
        <w:rPr>
          <w:b/>
        </w:rPr>
      </w:pPr>
      <w:r>
        <w:rPr>
          <w:b/>
        </w:rPr>
        <w:t xml:space="preserve">III. Zasady przyznawania </w:t>
      </w:r>
      <w:r w:rsidR="002562E4" w:rsidRPr="0091723E">
        <w:rPr>
          <w:b/>
        </w:rPr>
        <w:t>dotacji:</w:t>
      </w:r>
      <w:r w:rsidR="00DB0E48" w:rsidRPr="0091723E">
        <w:rPr>
          <w:b/>
        </w:rPr>
        <w:t xml:space="preserve">      </w:t>
      </w:r>
    </w:p>
    <w:p w:rsidR="002562E4" w:rsidRPr="0091723E" w:rsidRDefault="002562E4" w:rsidP="000D0A8F">
      <w:pPr>
        <w:spacing w:line="276" w:lineRule="auto"/>
        <w:jc w:val="both"/>
        <w:rPr>
          <w:b/>
        </w:rPr>
      </w:pPr>
      <w:r w:rsidRPr="0091723E">
        <w:rPr>
          <w:b/>
        </w:rPr>
        <w:t xml:space="preserve"> </w:t>
      </w:r>
      <w:r w:rsidRPr="001B5DFE">
        <w:t>1.</w:t>
      </w:r>
      <w:r w:rsidRPr="0091723E">
        <w:rPr>
          <w:b/>
        </w:rPr>
        <w:t xml:space="preserve"> </w:t>
      </w:r>
      <w:r w:rsidRPr="0091723E">
        <w:t>Podmiotami uprawnionymi do</w:t>
      </w:r>
      <w:r w:rsidR="00617F78">
        <w:t xml:space="preserve"> </w:t>
      </w:r>
      <w:r w:rsidRPr="0091723E">
        <w:t>udziału w otwartym konkursie</w:t>
      </w:r>
      <w:r w:rsidR="00617F78">
        <w:t xml:space="preserve"> ofert </w:t>
      </w:r>
      <w:r w:rsidRPr="0091723E">
        <w:t>są</w:t>
      </w:r>
      <w:r w:rsidR="00277F98" w:rsidRPr="0091723E">
        <w:t xml:space="preserve"> </w:t>
      </w:r>
      <w:r w:rsidRPr="0091723E">
        <w:t>organizacje</w:t>
      </w:r>
      <w:r w:rsidR="00DB0E48" w:rsidRPr="0091723E">
        <w:rPr>
          <w:b/>
        </w:rPr>
        <w:t xml:space="preserve"> </w:t>
      </w:r>
      <w:r w:rsidRPr="0091723E">
        <w:rPr>
          <w:b/>
        </w:rPr>
        <w:t xml:space="preserve"> </w:t>
      </w:r>
    </w:p>
    <w:p w:rsidR="002562E4" w:rsidRPr="0091723E" w:rsidRDefault="001B5DFE" w:rsidP="000D0A8F">
      <w:pPr>
        <w:spacing w:line="276" w:lineRule="auto"/>
        <w:jc w:val="both"/>
      </w:pPr>
      <w:r>
        <w:rPr>
          <w:b/>
        </w:rPr>
        <w:t xml:space="preserve">      </w:t>
      </w:r>
      <w:r w:rsidR="00277F98" w:rsidRPr="0091723E">
        <w:t>w</w:t>
      </w:r>
      <w:r w:rsidR="002562E4" w:rsidRPr="0091723E">
        <w:t>ymienione w pkt. II.</w:t>
      </w:r>
    </w:p>
    <w:p w:rsidR="00277F98" w:rsidRPr="0091723E" w:rsidRDefault="001B5DFE" w:rsidP="000D0A8F">
      <w:pPr>
        <w:spacing w:line="276" w:lineRule="auto"/>
        <w:jc w:val="both"/>
      </w:pPr>
      <w:r>
        <w:t xml:space="preserve"> </w:t>
      </w:r>
      <w:r w:rsidR="002562E4" w:rsidRPr="0091723E">
        <w:t>2.</w:t>
      </w:r>
      <w:r>
        <w:t xml:space="preserve"> </w:t>
      </w:r>
      <w:r w:rsidR="002562E4" w:rsidRPr="0091723E">
        <w:t>Dotacje</w:t>
      </w:r>
      <w:r w:rsidR="00333121">
        <w:t>, o</w:t>
      </w:r>
      <w:r w:rsidR="00277F98" w:rsidRPr="0091723E">
        <w:t xml:space="preserve"> </w:t>
      </w:r>
      <w:r w:rsidR="00333121">
        <w:t>których</w:t>
      </w:r>
      <w:r w:rsidR="00277F98" w:rsidRPr="0091723E">
        <w:t xml:space="preserve"> </w:t>
      </w:r>
      <w:r w:rsidR="00333121">
        <w:t>mowa w ustawie o</w:t>
      </w:r>
      <w:r w:rsidR="00277F98" w:rsidRPr="0091723E">
        <w:t xml:space="preserve"> </w:t>
      </w:r>
      <w:r w:rsidR="00333121">
        <w:t>działalności</w:t>
      </w:r>
      <w:r w:rsidR="002562E4" w:rsidRPr="0091723E">
        <w:t xml:space="preserve"> </w:t>
      </w:r>
      <w:r w:rsidR="00333121">
        <w:t>pożytku publicznego nie mogą</w:t>
      </w:r>
      <w:r w:rsidR="00277F98" w:rsidRPr="0091723E">
        <w:t xml:space="preserve"> być  </w:t>
      </w:r>
    </w:p>
    <w:p w:rsidR="00277F98" w:rsidRPr="0091723E" w:rsidRDefault="00277F98" w:rsidP="000D0A8F">
      <w:pPr>
        <w:spacing w:line="276" w:lineRule="auto"/>
        <w:jc w:val="both"/>
      </w:pPr>
      <w:r w:rsidRPr="0091723E">
        <w:t xml:space="preserve">      udzielane</w:t>
      </w:r>
      <w:r w:rsidRPr="0091723E">
        <w:rPr>
          <w:color w:val="FF0000"/>
        </w:rPr>
        <w:t xml:space="preserve"> </w:t>
      </w:r>
      <w:r w:rsidRPr="0091723E">
        <w:t>na:</w:t>
      </w:r>
    </w:p>
    <w:p w:rsidR="00277F98" w:rsidRPr="0091723E" w:rsidRDefault="00333121" w:rsidP="000D0A8F">
      <w:pPr>
        <w:spacing w:line="276" w:lineRule="auto"/>
        <w:jc w:val="both"/>
      </w:pPr>
      <w:r>
        <w:t xml:space="preserve">      a/ pokrycie </w:t>
      </w:r>
      <w:r w:rsidR="00277F98" w:rsidRPr="0091723E">
        <w:t>deficytu zrealizowanych  wcześniej przedsięwzięć i zadań,</w:t>
      </w:r>
    </w:p>
    <w:p w:rsidR="00277F98" w:rsidRPr="0091723E" w:rsidRDefault="00617F78" w:rsidP="000D0A8F">
      <w:pPr>
        <w:spacing w:line="276" w:lineRule="auto"/>
        <w:jc w:val="both"/>
      </w:pPr>
      <w:r>
        <w:t xml:space="preserve">      b/ działalność </w:t>
      </w:r>
      <w:r w:rsidR="00277F98" w:rsidRPr="0091723E">
        <w:t>gospodarczą podmiotów prowadzących działalność klubową,</w:t>
      </w:r>
    </w:p>
    <w:p w:rsidR="00277F98" w:rsidRPr="0091723E" w:rsidRDefault="00277F98" w:rsidP="000D0A8F">
      <w:pPr>
        <w:spacing w:line="276" w:lineRule="auto"/>
        <w:jc w:val="both"/>
      </w:pPr>
      <w:r w:rsidRPr="0091723E">
        <w:t xml:space="preserve">      c/ </w:t>
      </w:r>
      <w:r w:rsidR="00617F78">
        <w:t xml:space="preserve">udzielanie pomocy finansowej </w:t>
      </w:r>
      <w:r w:rsidRPr="0091723E">
        <w:t>osobom fizycznym i prawnym,</w:t>
      </w:r>
    </w:p>
    <w:p w:rsidR="00277F98" w:rsidRPr="0091723E" w:rsidRDefault="00277F98" w:rsidP="000D0A8F">
      <w:pPr>
        <w:spacing w:line="276" w:lineRule="auto"/>
        <w:jc w:val="both"/>
      </w:pPr>
      <w:r w:rsidRPr="0091723E">
        <w:t xml:space="preserve">  </w:t>
      </w:r>
      <w:r w:rsidR="00617F78">
        <w:t xml:space="preserve">    d/ działalność polityczną i </w:t>
      </w:r>
      <w:r w:rsidRPr="0091723E">
        <w:t>religijną,</w:t>
      </w:r>
    </w:p>
    <w:p w:rsidR="00277F98" w:rsidRPr="0091723E" w:rsidRDefault="00617F78" w:rsidP="000D0A8F">
      <w:pPr>
        <w:spacing w:line="276" w:lineRule="auto"/>
        <w:jc w:val="both"/>
      </w:pPr>
      <w:r>
        <w:t xml:space="preserve">       e/ działalność nie ujętą w</w:t>
      </w:r>
      <w:r w:rsidR="00277F98" w:rsidRPr="0091723E">
        <w:t xml:space="preserve"> ofercie.</w:t>
      </w:r>
    </w:p>
    <w:p w:rsidR="00277F98" w:rsidRPr="0091723E" w:rsidRDefault="001B5DFE" w:rsidP="000D0A8F">
      <w:pPr>
        <w:spacing w:line="276" w:lineRule="auto"/>
        <w:jc w:val="both"/>
      </w:pPr>
      <w:r>
        <w:t xml:space="preserve"> </w:t>
      </w:r>
      <w:r w:rsidR="00BC001A">
        <w:t>3. Złożenie oferty musi być zgodne ze wzorem określonym w Rozporządzeniu</w:t>
      </w:r>
      <w:r w:rsidR="00277F98" w:rsidRPr="0091723E">
        <w:t xml:space="preserve"> Ministra Pracy </w:t>
      </w:r>
    </w:p>
    <w:p w:rsidR="00277F98" w:rsidRPr="0091723E" w:rsidRDefault="00BC001A" w:rsidP="000D0A8F">
      <w:pPr>
        <w:spacing w:line="276" w:lineRule="auto"/>
        <w:jc w:val="both"/>
      </w:pPr>
      <w:r>
        <w:t xml:space="preserve">     i Polityki </w:t>
      </w:r>
      <w:r w:rsidR="00277F98" w:rsidRPr="0091723E">
        <w:t>Społecznej,</w:t>
      </w:r>
    </w:p>
    <w:p w:rsidR="00277F98" w:rsidRPr="0091723E" w:rsidRDefault="001B5DFE" w:rsidP="000D0A8F">
      <w:pPr>
        <w:spacing w:line="276" w:lineRule="auto"/>
        <w:jc w:val="both"/>
      </w:pPr>
      <w:r>
        <w:t xml:space="preserve"> </w:t>
      </w:r>
      <w:r w:rsidR="00BC001A">
        <w:t xml:space="preserve">4. Zakres oferty podmiotu uprawnionego musi być </w:t>
      </w:r>
      <w:r w:rsidR="00277F98" w:rsidRPr="0091723E">
        <w:t>zgodny z art. 14 ustawy z dnia 24 kwietnia</w:t>
      </w:r>
    </w:p>
    <w:p w:rsidR="00277F98" w:rsidRPr="0091723E" w:rsidRDefault="00BC001A" w:rsidP="000D0A8F">
      <w:pPr>
        <w:spacing w:line="276" w:lineRule="auto"/>
        <w:jc w:val="both"/>
      </w:pPr>
      <w:r>
        <w:t xml:space="preserve">    </w:t>
      </w:r>
      <w:r w:rsidR="001B5DFE">
        <w:t xml:space="preserve"> </w:t>
      </w:r>
      <w:r>
        <w:t xml:space="preserve">2003 roku o działalności </w:t>
      </w:r>
      <w:r w:rsidR="00277F98" w:rsidRPr="0091723E">
        <w:t>pożytku</w:t>
      </w:r>
      <w:r>
        <w:t xml:space="preserve"> publicznego i woluntariacie i musi zawierać między</w:t>
      </w:r>
      <w:r w:rsidR="00F37770" w:rsidRPr="0091723E">
        <w:t xml:space="preserve"> innymi:</w:t>
      </w:r>
    </w:p>
    <w:p w:rsidR="001B5DFE" w:rsidRDefault="00BC5A08" w:rsidP="000D0A8F">
      <w:pPr>
        <w:spacing w:line="276" w:lineRule="auto"/>
        <w:jc w:val="both"/>
      </w:pPr>
      <w:r w:rsidRPr="0091723E">
        <w:t xml:space="preserve">    </w:t>
      </w:r>
    </w:p>
    <w:p w:rsidR="001B5DFE" w:rsidRDefault="001B5DFE" w:rsidP="000D0A8F">
      <w:pPr>
        <w:spacing w:line="276" w:lineRule="auto"/>
        <w:jc w:val="both"/>
      </w:pPr>
    </w:p>
    <w:p w:rsidR="00270455" w:rsidRDefault="001B5DFE" w:rsidP="000D0A8F">
      <w:pPr>
        <w:spacing w:line="276" w:lineRule="auto"/>
        <w:jc w:val="both"/>
      </w:pPr>
      <w:r>
        <w:lastRenderedPageBreak/>
        <w:t xml:space="preserve">   </w:t>
      </w:r>
      <w:r w:rsidR="00BC001A">
        <w:t xml:space="preserve"> </w:t>
      </w:r>
      <w:r w:rsidR="00BC5A08" w:rsidRPr="0091723E">
        <w:t>a/ s</w:t>
      </w:r>
      <w:r w:rsidR="00BC001A">
        <w:t>zczegółowy opis zadania /zakres</w:t>
      </w:r>
      <w:r w:rsidR="00F37770" w:rsidRPr="0091723E">
        <w:t xml:space="preserve"> rzeczowy/</w:t>
      </w:r>
    </w:p>
    <w:p w:rsidR="00F37770" w:rsidRPr="0091723E" w:rsidRDefault="00270455" w:rsidP="000D0A8F">
      <w:pPr>
        <w:spacing w:line="276" w:lineRule="auto"/>
        <w:jc w:val="both"/>
      </w:pPr>
      <w:r>
        <w:t xml:space="preserve">    </w:t>
      </w:r>
      <w:r w:rsidR="00BC5A08" w:rsidRPr="0091723E">
        <w:t>b/ t</w:t>
      </w:r>
      <w:r w:rsidR="00BC001A">
        <w:t>ermin i miejsce realizacji</w:t>
      </w:r>
      <w:r w:rsidR="00F37770" w:rsidRPr="0091723E">
        <w:t xml:space="preserve"> zadania,</w:t>
      </w:r>
    </w:p>
    <w:p w:rsidR="00F37770" w:rsidRPr="0091723E" w:rsidRDefault="00BC5A08" w:rsidP="000D0A8F">
      <w:pPr>
        <w:spacing w:line="276" w:lineRule="auto"/>
        <w:jc w:val="both"/>
      </w:pPr>
      <w:r w:rsidRPr="0091723E">
        <w:t xml:space="preserve">    c/ k</w:t>
      </w:r>
      <w:r w:rsidR="00BC001A">
        <w:t xml:space="preserve">alkulacje kosztów realizacji </w:t>
      </w:r>
      <w:r w:rsidR="00F37770" w:rsidRPr="0091723E">
        <w:t>zadania,</w:t>
      </w:r>
    </w:p>
    <w:p w:rsidR="00F37770" w:rsidRPr="0091723E" w:rsidRDefault="00BC001A" w:rsidP="000D0A8F">
      <w:pPr>
        <w:spacing w:line="276" w:lineRule="auto"/>
        <w:jc w:val="both"/>
      </w:pPr>
      <w:r>
        <w:t xml:space="preserve">    d/ informacje o posiadanych zasobach </w:t>
      </w:r>
      <w:r w:rsidR="00F37770" w:rsidRPr="0091723E">
        <w:t>rzeczowych</w:t>
      </w:r>
      <w:r>
        <w:t xml:space="preserve"> i kadrowych</w:t>
      </w:r>
      <w:r w:rsidR="00BC74FD" w:rsidRPr="0091723E">
        <w:t xml:space="preserve"> zapewniających wykonanie</w:t>
      </w:r>
    </w:p>
    <w:p w:rsidR="00BC74FD" w:rsidRPr="0091723E" w:rsidRDefault="00BC74FD" w:rsidP="000D0A8F">
      <w:pPr>
        <w:spacing w:line="276" w:lineRule="auto"/>
        <w:jc w:val="both"/>
      </w:pPr>
      <w:r w:rsidRPr="0091723E">
        <w:t xml:space="preserve">       </w:t>
      </w:r>
      <w:r w:rsidR="00BC001A">
        <w:t xml:space="preserve">  </w:t>
      </w:r>
      <w:r w:rsidRPr="0091723E">
        <w:t>zadania,</w:t>
      </w:r>
    </w:p>
    <w:p w:rsidR="00BC74FD" w:rsidRPr="0091723E" w:rsidRDefault="007A5028" w:rsidP="000D0A8F">
      <w:pPr>
        <w:spacing w:line="276" w:lineRule="auto"/>
        <w:jc w:val="both"/>
      </w:pPr>
      <w:r>
        <w:t xml:space="preserve">    </w:t>
      </w:r>
      <w:r w:rsidR="00BC001A">
        <w:t>e/ informacje o wysokości środków własnych i środków pozyskanych z innych</w:t>
      </w:r>
      <w:r w:rsidR="00BC74FD" w:rsidRPr="0091723E">
        <w:t xml:space="preserve"> źródeł na</w:t>
      </w:r>
    </w:p>
    <w:p w:rsidR="00BC74FD" w:rsidRPr="0091723E" w:rsidRDefault="00BC74FD" w:rsidP="000D0A8F">
      <w:pPr>
        <w:spacing w:line="276" w:lineRule="auto"/>
        <w:jc w:val="both"/>
      </w:pPr>
      <w:r w:rsidRPr="0091723E">
        <w:t xml:space="preserve">         realizacje zadania,</w:t>
      </w:r>
    </w:p>
    <w:p w:rsidR="00BC74FD" w:rsidRPr="0091723E" w:rsidRDefault="00BC001A" w:rsidP="000D0A8F">
      <w:pPr>
        <w:spacing w:line="276" w:lineRule="auto"/>
        <w:jc w:val="both"/>
      </w:pPr>
      <w:r>
        <w:t xml:space="preserve">   </w:t>
      </w:r>
      <w:r w:rsidR="007A5028">
        <w:t xml:space="preserve"> </w:t>
      </w:r>
      <w:r>
        <w:t>f/ opis planowanych działań oraz planowane do osiągnięcia efekty.</w:t>
      </w:r>
    </w:p>
    <w:p w:rsidR="00BC74FD" w:rsidRPr="0091723E" w:rsidRDefault="00BC74FD" w:rsidP="000D0A8F">
      <w:pPr>
        <w:spacing w:line="276" w:lineRule="auto"/>
        <w:jc w:val="both"/>
      </w:pPr>
    </w:p>
    <w:p w:rsidR="00BC74FD" w:rsidRPr="0091723E" w:rsidRDefault="007A5028" w:rsidP="000D0A8F">
      <w:pPr>
        <w:spacing w:line="276" w:lineRule="auto"/>
        <w:jc w:val="both"/>
        <w:rPr>
          <w:b/>
        </w:rPr>
      </w:pPr>
      <w:r>
        <w:rPr>
          <w:b/>
        </w:rPr>
        <w:t>IV.</w:t>
      </w:r>
      <w:r w:rsidR="00BC001A">
        <w:rPr>
          <w:b/>
        </w:rPr>
        <w:t xml:space="preserve"> Do oferty należy </w:t>
      </w:r>
      <w:r w:rsidR="00BC74FD" w:rsidRPr="0091723E">
        <w:rPr>
          <w:b/>
        </w:rPr>
        <w:t>załączyć:</w:t>
      </w:r>
    </w:p>
    <w:p w:rsidR="00BC74FD" w:rsidRPr="0091723E" w:rsidRDefault="00BC74FD" w:rsidP="000D0A8F">
      <w:pPr>
        <w:spacing w:line="276" w:lineRule="auto"/>
        <w:jc w:val="both"/>
      </w:pPr>
      <w:r w:rsidRPr="0091723E">
        <w:rPr>
          <w:b/>
        </w:rPr>
        <w:t xml:space="preserve">   </w:t>
      </w:r>
      <w:r w:rsidR="00D33970">
        <w:t>1. Aktualny odpis z rejestru potwierdzający status prawny oferenta i umocowanie</w:t>
      </w:r>
      <w:r w:rsidRPr="0091723E">
        <w:t xml:space="preserve"> osób</w:t>
      </w:r>
    </w:p>
    <w:p w:rsidR="00BC74FD" w:rsidRPr="0091723E" w:rsidRDefault="00BC001A" w:rsidP="000D0A8F">
      <w:pPr>
        <w:spacing w:line="276" w:lineRule="auto"/>
        <w:jc w:val="both"/>
      </w:pPr>
      <w:r>
        <w:t xml:space="preserve">        </w:t>
      </w:r>
      <w:r w:rsidRPr="00BC001A">
        <w:rPr>
          <w:b/>
        </w:rPr>
        <w:t>Go</w:t>
      </w:r>
      <w:r>
        <w:t xml:space="preserve"> </w:t>
      </w:r>
      <w:r w:rsidR="00BC74FD" w:rsidRPr="0091723E">
        <w:t>reprezentujących,</w:t>
      </w:r>
    </w:p>
    <w:p w:rsidR="00BC74FD" w:rsidRPr="0091723E" w:rsidRDefault="00BC001A" w:rsidP="000D0A8F">
      <w:pPr>
        <w:spacing w:line="276" w:lineRule="auto"/>
        <w:jc w:val="both"/>
      </w:pPr>
      <w:r>
        <w:t xml:space="preserve">   2. Aktualny</w:t>
      </w:r>
      <w:r w:rsidR="00BC74FD" w:rsidRPr="0091723E">
        <w:t xml:space="preserve"> statut,</w:t>
      </w:r>
    </w:p>
    <w:p w:rsidR="00BC74FD" w:rsidRPr="0091723E" w:rsidRDefault="00BC001A" w:rsidP="000D0A8F">
      <w:pPr>
        <w:spacing w:line="276" w:lineRule="auto"/>
        <w:jc w:val="both"/>
      </w:pPr>
      <w:r>
        <w:t xml:space="preserve">   3. Oświadczenie o braku zobowiązań wobec ZUS, Urzędu Skarbowego oraz </w:t>
      </w:r>
      <w:r w:rsidR="00BC74FD" w:rsidRPr="0091723E">
        <w:t>trenerów itp.</w:t>
      </w:r>
    </w:p>
    <w:p w:rsidR="00BC74FD" w:rsidRPr="0091723E" w:rsidRDefault="00BC74FD" w:rsidP="000D0A8F">
      <w:pPr>
        <w:spacing w:line="276" w:lineRule="auto"/>
        <w:jc w:val="both"/>
      </w:pPr>
      <w:r w:rsidRPr="0091723E">
        <w:t xml:space="preserve">   4. Spr</w:t>
      </w:r>
      <w:r w:rsidR="00D74EF2">
        <w:t xml:space="preserve">awozdanie </w:t>
      </w:r>
      <w:r w:rsidR="00BC001A">
        <w:rPr>
          <w:b/>
        </w:rPr>
        <w:t xml:space="preserve">merytoryczne za </w:t>
      </w:r>
      <w:r w:rsidR="00D74EF2">
        <w:rPr>
          <w:b/>
        </w:rPr>
        <w:t>2017</w:t>
      </w:r>
      <w:r w:rsidR="00BC001A">
        <w:rPr>
          <w:b/>
        </w:rPr>
        <w:t xml:space="preserve"> rok </w:t>
      </w:r>
      <w:r w:rsidR="00BC001A" w:rsidRPr="00BC001A">
        <w:t>z działalności /</w:t>
      </w:r>
      <w:r w:rsidRPr="00BC001A">
        <w:t>szczegółowy  opis osiągniętych</w:t>
      </w:r>
      <w:r w:rsidRPr="0091723E">
        <w:t xml:space="preserve">  </w:t>
      </w:r>
    </w:p>
    <w:p w:rsidR="00BC74FD" w:rsidRPr="0091723E" w:rsidRDefault="00BC74FD" w:rsidP="000D0A8F">
      <w:pPr>
        <w:spacing w:line="276" w:lineRule="auto"/>
        <w:jc w:val="both"/>
      </w:pPr>
      <w:r w:rsidRPr="0091723E">
        <w:t xml:space="preserve">       </w:t>
      </w:r>
      <w:r w:rsidR="00BC001A">
        <w:t>w</w:t>
      </w:r>
      <w:r w:rsidRPr="0091723E">
        <w:t>yników</w:t>
      </w:r>
      <w:r w:rsidR="00BC001A">
        <w:t xml:space="preserve">/ oraz sprawozdanie finansowe /może być złożone później </w:t>
      </w:r>
      <w:r w:rsidRPr="0091723E">
        <w:t>ale przed podpisaniem/</w:t>
      </w:r>
    </w:p>
    <w:p w:rsidR="00BC74FD" w:rsidRPr="0091723E" w:rsidRDefault="000D0A8F" w:rsidP="000D0A8F">
      <w:pPr>
        <w:spacing w:line="276" w:lineRule="auto"/>
        <w:jc w:val="both"/>
      </w:pPr>
      <w:r>
        <w:t xml:space="preserve">     </w:t>
      </w:r>
      <w:r w:rsidR="00BC001A">
        <w:t xml:space="preserve"> </w:t>
      </w:r>
      <w:r>
        <w:t xml:space="preserve"> umowy</w:t>
      </w:r>
      <w:r w:rsidR="00BC001A">
        <w:t>, a także</w:t>
      </w:r>
      <w:r>
        <w:t xml:space="preserve"> rozliczenie zgodnie z aneksem.</w:t>
      </w:r>
    </w:p>
    <w:p w:rsidR="00A47A08" w:rsidRPr="0091723E" w:rsidRDefault="00BC001A" w:rsidP="000D0A8F">
      <w:pPr>
        <w:spacing w:line="276" w:lineRule="auto"/>
        <w:jc w:val="both"/>
      </w:pPr>
      <w:r>
        <w:t xml:space="preserve">   5. W przypadku złożenie ofert </w:t>
      </w:r>
      <w:r w:rsidR="00A47A08" w:rsidRPr="0091723E">
        <w:t>ni</w:t>
      </w:r>
      <w:r>
        <w:t>ekompletnej i nie uzupełnieniu dokumentów</w:t>
      </w:r>
      <w:r w:rsidR="00A47A08" w:rsidRPr="0091723E">
        <w:t xml:space="preserve"> w ciągu 7 dni</w:t>
      </w:r>
    </w:p>
    <w:p w:rsidR="00A47A08" w:rsidRPr="0091723E" w:rsidRDefault="00721C56" w:rsidP="000D0A8F">
      <w:pPr>
        <w:spacing w:line="276" w:lineRule="auto"/>
        <w:jc w:val="both"/>
      </w:pPr>
      <w:r w:rsidRPr="0091723E">
        <w:t xml:space="preserve">       </w:t>
      </w:r>
      <w:r w:rsidR="00333121">
        <w:t>o</w:t>
      </w:r>
      <w:r w:rsidR="00BC001A">
        <w:t xml:space="preserve">d wezwania oferta pozostanie bez </w:t>
      </w:r>
      <w:r w:rsidR="00A47A08" w:rsidRPr="0091723E">
        <w:t>rozpatrzenia,</w:t>
      </w:r>
    </w:p>
    <w:p w:rsidR="00A47A08" w:rsidRPr="0091723E" w:rsidRDefault="00BC001A" w:rsidP="000D0A8F">
      <w:pPr>
        <w:spacing w:line="276" w:lineRule="auto"/>
        <w:jc w:val="both"/>
      </w:pPr>
      <w:r>
        <w:t xml:space="preserve">   6. Konkurs przeprowadzi Komisja powołania przez Wójta </w:t>
      </w:r>
      <w:r w:rsidR="007A5028">
        <w:t>Gminy,</w:t>
      </w:r>
    </w:p>
    <w:p w:rsidR="00BC74FD" w:rsidRPr="0091723E" w:rsidRDefault="00BC001A" w:rsidP="000D0A8F">
      <w:pPr>
        <w:spacing w:line="276" w:lineRule="auto"/>
        <w:jc w:val="both"/>
      </w:pPr>
      <w:r>
        <w:t xml:space="preserve">   </w:t>
      </w:r>
      <w:r w:rsidR="00A47A08" w:rsidRPr="0091723E">
        <w:t>7.</w:t>
      </w:r>
      <w:r w:rsidR="00333121">
        <w:t xml:space="preserve"> Od</w:t>
      </w:r>
      <w:r w:rsidR="007A5028">
        <w:t xml:space="preserve"> podjętej decyzji przez Wójta nie służy </w:t>
      </w:r>
      <w:r w:rsidR="00A47A08" w:rsidRPr="0091723E">
        <w:t>odwołanie.</w:t>
      </w:r>
    </w:p>
    <w:p w:rsidR="00A47A08" w:rsidRPr="0091723E" w:rsidRDefault="00A47A08" w:rsidP="000D0A8F">
      <w:pPr>
        <w:spacing w:line="276" w:lineRule="auto"/>
        <w:jc w:val="both"/>
      </w:pPr>
    </w:p>
    <w:p w:rsidR="00A47A08" w:rsidRPr="0091723E" w:rsidRDefault="00A47A08" w:rsidP="000D0A8F">
      <w:pPr>
        <w:spacing w:line="276" w:lineRule="auto"/>
        <w:jc w:val="both"/>
      </w:pPr>
      <w:r w:rsidRPr="0091723E">
        <w:rPr>
          <w:b/>
        </w:rPr>
        <w:t>V.</w:t>
      </w:r>
      <w:r w:rsidR="007A5028">
        <w:t xml:space="preserve"> </w:t>
      </w:r>
      <w:r w:rsidRPr="007A5028">
        <w:rPr>
          <w:b/>
        </w:rPr>
        <w:t>Informuje się że:</w:t>
      </w:r>
    </w:p>
    <w:p w:rsidR="00A47A08" w:rsidRPr="0091723E" w:rsidRDefault="007A5028" w:rsidP="000D0A8F">
      <w:pPr>
        <w:spacing w:line="276" w:lineRule="auto"/>
        <w:jc w:val="both"/>
      </w:pPr>
      <w:r>
        <w:t xml:space="preserve">   - wzór </w:t>
      </w:r>
      <w:r w:rsidR="00A47A08" w:rsidRPr="0091723E">
        <w:t>oferty realizacji zadania publicznego,</w:t>
      </w:r>
    </w:p>
    <w:p w:rsidR="00A47A08" w:rsidRPr="0091723E" w:rsidRDefault="00A47A08" w:rsidP="000D0A8F">
      <w:pPr>
        <w:spacing w:line="276" w:lineRule="auto"/>
        <w:jc w:val="both"/>
      </w:pPr>
      <w:r w:rsidRPr="0091723E">
        <w:t xml:space="preserve">   - wzór umowy wykonania zadania publicznego,</w:t>
      </w:r>
    </w:p>
    <w:p w:rsidR="00A47A08" w:rsidRPr="0091723E" w:rsidRDefault="00A47A08" w:rsidP="000D0A8F">
      <w:pPr>
        <w:spacing w:line="276" w:lineRule="auto"/>
        <w:jc w:val="both"/>
      </w:pPr>
      <w:r w:rsidRPr="0091723E">
        <w:t xml:space="preserve">   - wzór sprawozdania z wykonania zadania publicznego, </w:t>
      </w:r>
    </w:p>
    <w:p w:rsidR="001B5DFE" w:rsidRDefault="001B5DFE" w:rsidP="000D0A8F">
      <w:pPr>
        <w:spacing w:line="276" w:lineRule="auto"/>
        <w:jc w:val="both"/>
      </w:pPr>
      <w:r>
        <w:t xml:space="preserve">     znajdują się w r</w:t>
      </w:r>
      <w:r w:rsidR="00A47A08" w:rsidRPr="0091723E">
        <w:t>ozporządzeniu Ministr</w:t>
      </w:r>
      <w:r w:rsidR="007A5028">
        <w:t>a</w:t>
      </w:r>
      <w:r>
        <w:t xml:space="preserve"> Rodziny,</w:t>
      </w:r>
      <w:r w:rsidR="007A5028">
        <w:t xml:space="preserve"> Pracy i</w:t>
      </w:r>
      <w:r>
        <w:t xml:space="preserve"> Polityki Społecznej (Dz. U. z 2016 r. </w:t>
      </w:r>
    </w:p>
    <w:p w:rsidR="00A47A08" w:rsidRPr="0091723E" w:rsidRDefault="001B5DFE" w:rsidP="000D0A8F">
      <w:pPr>
        <w:spacing w:line="276" w:lineRule="auto"/>
        <w:jc w:val="both"/>
      </w:pPr>
      <w:r>
        <w:t xml:space="preserve">     poz.1300</w:t>
      </w:r>
      <w:r w:rsidR="007A5028">
        <w:t>)</w:t>
      </w:r>
      <w:r w:rsidR="004023B8" w:rsidRPr="0091723E">
        <w:t>.</w:t>
      </w:r>
    </w:p>
    <w:p w:rsidR="00A47A08" w:rsidRPr="0091723E" w:rsidRDefault="00A47A08" w:rsidP="000D0A8F">
      <w:pPr>
        <w:spacing w:line="276" w:lineRule="auto"/>
        <w:jc w:val="both"/>
      </w:pPr>
      <w:r w:rsidRPr="0091723E">
        <w:t xml:space="preserve">                                                                                                                                                                                       </w:t>
      </w:r>
      <w:r w:rsidRPr="0091723E">
        <w:rPr>
          <w:b/>
        </w:rPr>
        <w:t>VI</w:t>
      </w:r>
      <w:r w:rsidR="007A5028">
        <w:t xml:space="preserve">. </w:t>
      </w:r>
      <w:r w:rsidRPr="0091723E">
        <w:t>Terminy i warunki realizacji zadań każdorazowo określone będą w odp</w:t>
      </w:r>
      <w:r w:rsidR="007A5028">
        <w:t xml:space="preserve">owiednich </w:t>
      </w:r>
      <w:r w:rsidRPr="0091723E">
        <w:t>umowach.</w:t>
      </w:r>
    </w:p>
    <w:p w:rsidR="00A47A08" w:rsidRPr="0091723E" w:rsidRDefault="00A47A08" w:rsidP="000D0A8F">
      <w:pPr>
        <w:spacing w:line="276" w:lineRule="auto"/>
        <w:jc w:val="both"/>
      </w:pPr>
      <w:r w:rsidRPr="0091723E">
        <w:t xml:space="preserve">   </w:t>
      </w:r>
    </w:p>
    <w:p w:rsidR="00A47A08" w:rsidRPr="0091723E" w:rsidRDefault="00A47A08" w:rsidP="000D0A8F">
      <w:pPr>
        <w:spacing w:line="276" w:lineRule="auto"/>
        <w:jc w:val="both"/>
      </w:pPr>
      <w:r w:rsidRPr="0091723E">
        <w:rPr>
          <w:b/>
        </w:rPr>
        <w:t>VII.</w:t>
      </w:r>
      <w:r w:rsidRPr="0091723E">
        <w:t xml:space="preserve"> Ofertę w postaci</w:t>
      </w:r>
      <w:r w:rsidR="007A5028">
        <w:t xml:space="preserve"> wniosku należy złożyć do dnia </w:t>
      </w:r>
      <w:r w:rsidR="00154AF4">
        <w:rPr>
          <w:b/>
        </w:rPr>
        <w:t>09</w:t>
      </w:r>
      <w:bookmarkStart w:id="0" w:name="_GoBack"/>
      <w:bookmarkEnd w:id="0"/>
      <w:r w:rsidR="007A5028">
        <w:rPr>
          <w:b/>
        </w:rPr>
        <w:t xml:space="preserve"> </w:t>
      </w:r>
      <w:r w:rsidR="00794C7F" w:rsidRPr="0091723E">
        <w:rPr>
          <w:b/>
        </w:rPr>
        <w:t>lutego</w:t>
      </w:r>
      <w:r w:rsidR="007A5028">
        <w:rPr>
          <w:b/>
        </w:rPr>
        <w:t xml:space="preserve"> 2018 roku do godz. 15:</w:t>
      </w:r>
      <w:r w:rsidRPr="0091723E">
        <w:rPr>
          <w:b/>
        </w:rPr>
        <w:t xml:space="preserve">00 </w:t>
      </w:r>
      <w:r w:rsidRPr="0091723E">
        <w:t>w</w:t>
      </w:r>
    </w:p>
    <w:p w:rsidR="00A47A08" w:rsidRPr="0091723E" w:rsidRDefault="00A47A08" w:rsidP="000D0A8F">
      <w:pPr>
        <w:spacing w:line="276" w:lineRule="auto"/>
        <w:jc w:val="both"/>
      </w:pPr>
      <w:r w:rsidRPr="0091723E">
        <w:t xml:space="preserve">      Urzędzie Gminy Zawidz, ul. Mazowiecka 24  w Sekretariacie pok.</w:t>
      </w:r>
      <w:r w:rsidR="007A5028">
        <w:t xml:space="preserve"> </w:t>
      </w:r>
      <w:r w:rsidRPr="0091723E">
        <w:t>15 w kopercie z napisem:</w:t>
      </w:r>
    </w:p>
    <w:p w:rsidR="00A47A08" w:rsidRPr="0091723E" w:rsidRDefault="00A47A08" w:rsidP="000D0A8F">
      <w:pPr>
        <w:pStyle w:val="Akapitzlist"/>
        <w:numPr>
          <w:ilvl w:val="0"/>
          <w:numId w:val="3"/>
        </w:numPr>
        <w:spacing w:line="276" w:lineRule="auto"/>
        <w:jc w:val="both"/>
      </w:pPr>
      <w:r w:rsidRPr="0091723E">
        <w:t>Pełna nazwa wnioskodawcy i jego adres,</w:t>
      </w:r>
    </w:p>
    <w:p w:rsidR="00A47A08" w:rsidRPr="0091723E" w:rsidRDefault="00270455" w:rsidP="000D0A8F">
      <w:pPr>
        <w:pStyle w:val="Akapitzlist"/>
        <w:numPr>
          <w:ilvl w:val="0"/>
          <w:numId w:val="3"/>
        </w:numPr>
        <w:spacing w:line="276" w:lineRule="auto"/>
        <w:jc w:val="both"/>
      </w:pPr>
      <w:r>
        <w:t>Tytuł zadania,</w:t>
      </w:r>
    </w:p>
    <w:p w:rsidR="00A47A08" w:rsidRPr="0091723E" w:rsidRDefault="007A5028" w:rsidP="000D0A8F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Adres Urzędu Gminy </w:t>
      </w:r>
      <w:r w:rsidR="00C55DD3" w:rsidRPr="0091723E">
        <w:t>Z</w:t>
      </w:r>
      <w:r w:rsidR="004023B8" w:rsidRPr="0091723E">
        <w:t>awidz</w:t>
      </w:r>
      <w:r w:rsidR="00270455">
        <w:t>.</w:t>
      </w:r>
    </w:p>
    <w:p w:rsidR="00A47A08" w:rsidRPr="0091723E" w:rsidRDefault="00A47A08" w:rsidP="000D0A8F">
      <w:pPr>
        <w:spacing w:line="276" w:lineRule="auto"/>
        <w:jc w:val="both"/>
        <w:rPr>
          <w:b/>
        </w:rPr>
      </w:pPr>
      <w:r w:rsidRPr="0091723E">
        <w:rPr>
          <w:b/>
        </w:rPr>
        <w:t>VIII</w:t>
      </w:r>
      <w:r w:rsidRPr="0091723E">
        <w:t xml:space="preserve">. Wywieszono na tablicy ogłoszeń Urzędu Gminy Zawidz dnia  </w:t>
      </w:r>
      <w:r w:rsidR="007A5028">
        <w:rPr>
          <w:b/>
        </w:rPr>
        <w:t>31</w:t>
      </w:r>
      <w:r w:rsidRPr="0091723E">
        <w:rPr>
          <w:b/>
        </w:rPr>
        <w:t xml:space="preserve"> stycznia </w:t>
      </w:r>
      <w:r w:rsidR="007A5028">
        <w:rPr>
          <w:b/>
        </w:rPr>
        <w:t>2018</w:t>
      </w:r>
      <w:r w:rsidRPr="0091723E">
        <w:rPr>
          <w:b/>
        </w:rPr>
        <w:t xml:space="preserve"> roku.</w:t>
      </w:r>
    </w:p>
    <w:p w:rsidR="00A47A08" w:rsidRPr="0091723E" w:rsidRDefault="00A47A08" w:rsidP="000D0A8F">
      <w:pPr>
        <w:spacing w:line="276" w:lineRule="auto"/>
        <w:jc w:val="both"/>
      </w:pPr>
    </w:p>
    <w:p w:rsidR="00A47A08" w:rsidRPr="0091723E" w:rsidRDefault="00A47A08" w:rsidP="000D0A8F">
      <w:pPr>
        <w:spacing w:line="276" w:lineRule="auto"/>
        <w:jc w:val="both"/>
      </w:pPr>
      <w:r w:rsidRPr="0091723E">
        <w:rPr>
          <w:b/>
        </w:rPr>
        <w:t>IX.</w:t>
      </w:r>
      <w:r w:rsidRPr="0091723E">
        <w:t xml:space="preserve"> Zamieszczono w BIP Urzędu Gminy Zawidz.</w:t>
      </w:r>
    </w:p>
    <w:p w:rsidR="00A47A08" w:rsidRPr="0091723E" w:rsidRDefault="00A47A08" w:rsidP="000D0A8F">
      <w:pPr>
        <w:spacing w:line="276" w:lineRule="auto"/>
        <w:jc w:val="both"/>
      </w:pPr>
    </w:p>
    <w:p w:rsidR="00A47A08" w:rsidRPr="0091723E" w:rsidRDefault="00A47A08" w:rsidP="000D0A8F">
      <w:pPr>
        <w:spacing w:line="276" w:lineRule="auto"/>
        <w:jc w:val="both"/>
      </w:pPr>
      <w:r w:rsidRPr="007A5028">
        <w:rPr>
          <w:b/>
        </w:rPr>
        <w:t>X.</w:t>
      </w:r>
      <w:r w:rsidR="007A5028">
        <w:t xml:space="preserve"> Wysłano do Klubów z terenu Gminy, które korzystały z</w:t>
      </w:r>
      <w:r w:rsidRPr="0091723E">
        <w:t xml:space="preserve"> dotacji</w:t>
      </w:r>
      <w:r w:rsidR="007A5028">
        <w:t xml:space="preserve"> w 2017</w:t>
      </w:r>
      <w:r w:rsidRPr="0091723E">
        <w:t xml:space="preserve"> r</w:t>
      </w:r>
      <w:r w:rsidR="007A5028">
        <w:t>oku</w:t>
      </w:r>
      <w:r w:rsidRPr="0091723E">
        <w:t>.</w:t>
      </w:r>
    </w:p>
    <w:p w:rsidR="00A47A08" w:rsidRPr="0091723E" w:rsidRDefault="00A47A08" w:rsidP="00A47A08">
      <w:pPr>
        <w:jc w:val="both"/>
      </w:pPr>
    </w:p>
    <w:p w:rsidR="00E930FA" w:rsidRPr="00BC001A" w:rsidRDefault="00A47A08" w:rsidP="00E930FA">
      <w:pPr>
        <w:jc w:val="right"/>
        <w:rPr>
          <w:b/>
          <w:i/>
        </w:rPr>
      </w:pPr>
      <w:r w:rsidRPr="0091723E">
        <w:t xml:space="preserve">                                                                                         </w:t>
      </w:r>
      <w:r w:rsidR="00BC001A">
        <w:t xml:space="preserve">                           </w:t>
      </w:r>
      <w:r w:rsidRPr="0091723E">
        <w:t xml:space="preserve"> </w:t>
      </w:r>
    </w:p>
    <w:p w:rsidR="00DB0E48" w:rsidRPr="00BC001A" w:rsidRDefault="00DB0E48" w:rsidP="00BC001A">
      <w:pPr>
        <w:jc w:val="right"/>
        <w:rPr>
          <w:b/>
          <w:i/>
        </w:rPr>
      </w:pPr>
    </w:p>
    <w:sectPr w:rsidR="00DB0E48" w:rsidRPr="00BC001A" w:rsidSect="00442EF0">
      <w:pgSz w:w="11906" w:h="16838"/>
      <w:pgMar w:top="1134" w:right="1247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98B"/>
    <w:multiLevelType w:val="hybridMultilevel"/>
    <w:tmpl w:val="779884C6"/>
    <w:lvl w:ilvl="0" w:tplc="E4B4493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B06647E"/>
    <w:multiLevelType w:val="hybridMultilevel"/>
    <w:tmpl w:val="9154ADA8"/>
    <w:lvl w:ilvl="0" w:tplc="5060D06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5B1F08DD"/>
    <w:multiLevelType w:val="hybridMultilevel"/>
    <w:tmpl w:val="C2F24DBA"/>
    <w:lvl w:ilvl="0" w:tplc="413036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CF"/>
    <w:rsid w:val="00087C55"/>
    <w:rsid w:val="00092FCF"/>
    <w:rsid w:val="000946BC"/>
    <w:rsid w:val="000D0A8F"/>
    <w:rsid w:val="000E196E"/>
    <w:rsid w:val="000F2E52"/>
    <w:rsid w:val="00132E36"/>
    <w:rsid w:val="0013553E"/>
    <w:rsid w:val="00141F8F"/>
    <w:rsid w:val="00150D78"/>
    <w:rsid w:val="00154AF4"/>
    <w:rsid w:val="001612E5"/>
    <w:rsid w:val="0016793E"/>
    <w:rsid w:val="0018669A"/>
    <w:rsid w:val="001A0689"/>
    <w:rsid w:val="001B5DFE"/>
    <w:rsid w:val="001E5739"/>
    <w:rsid w:val="002072E7"/>
    <w:rsid w:val="00235CD4"/>
    <w:rsid w:val="002528A4"/>
    <w:rsid w:val="002562E4"/>
    <w:rsid w:val="00270455"/>
    <w:rsid w:val="00277F98"/>
    <w:rsid w:val="00296845"/>
    <w:rsid w:val="00296FD5"/>
    <w:rsid w:val="002B66F5"/>
    <w:rsid w:val="00333121"/>
    <w:rsid w:val="00347994"/>
    <w:rsid w:val="00366C46"/>
    <w:rsid w:val="003841EF"/>
    <w:rsid w:val="003967A8"/>
    <w:rsid w:val="003A2821"/>
    <w:rsid w:val="004023B8"/>
    <w:rsid w:val="00410595"/>
    <w:rsid w:val="00422150"/>
    <w:rsid w:val="00432187"/>
    <w:rsid w:val="0043302E"/>
    <w:rsid w:val="00442EF0"/>
    <w:rsid w:val="00451A37"/>
    <w:rsid w:val="00486458"/>
    <w:rsid w:val="004A0A1D"/>
    <w:rsid w:val="004C2C4F"/>
    <w:rsid w:val="00516726"/>
    <w:rsid w:val="00535AE4"/>
    <w:rsid w:val="00586AB4"/>
    <w:rsid w:val="005940A1"/>
    <w:rsid w:val="00597ED4"/>
    <w:rsid w:val="005D5532"/>
    <w:rsid w:val="00617F78"/>
    <w:rsid w:val="006333C8"/>
    <w:rsid w:val="0065163C"/>
    <w:rsid w:val="006561F2"/>
    <w:rsid w:val="00656F38"/>
    <w:rsid w:val="00676956"/>
    <w:rsid w:val="00690A43"/>
    <w:rsid w:val="00695FF1"/>
    <w:rsid w:val="006E385C"/>
    <w:rsid w:val="007013F2"/>
    <w:rsid w:val="00701BAB"/>
    <w:rsid w:val="00705EA0"/>
    <w:rsid w:val="00707D2A"/>
    <w:rsid w:val="00721C56"/>
    <w:rsid w:val="00736F9C"/>
    <w:rsid w:val="00785C8E"/>
    <w:rsid w:val="00792F8C"/>
    <w:rsid w:val="00794C7F"/>
    <w:rsid w:val="007A5028"/>
    <w:rsid w:val="007D44FE"/>
    <w:rsid w:val="00823B98"/>
    <w:rsid w:val="00871C40"/>
    <w:rsid w:val="00877A19"/>
    <w:rsid w:val="008A3DE4"/>
    <w:rsid w:val="0091723E"/>
    <w:rsid w:val="00943BC4"/>
    <w:rsid w:val="00955BD5"/>
    <w:rsid w:val="009B7C8B"/>
    <w:rsid w:val="009C7FBF"/>
    <w:rsid w:val="00A32539"/>
    <w:rsid w:val="00A47A08"/>
    <w:rsid w:val="00A864BA"/>
    <w:rsid w:val="00A953BF"/>
    <w:rsid w:val="00AF1B6D"/>
    <w:rsid w:val="00B46D47"/>
    <w:rsid w:val="00B73295"/>
    <w:rsid w:val="00BB2339"/>
    <w:rsid w:val="00BB3BB3"/>
    <w:rsid w:val="00BC001A"/>
    <w:rsid w:val="00BC36F0"/>
    <w:rsid w:val="00BC5A08"/>
    <w:rsid w:val="00BC6695"/>
    <w:rsid w:val="00BC74FD"/>
    <w:rsid w:val="00C00919"/>
    <w:rsid w:val="00C07417"/>
    <w:rsid w:val="00C126BF"/>
    <w:rsid w:val="00C32B40"/>
    <w:rsid w:val="00C50DD3"/>
    <w:rsid w:val="00C55DD3"/>
    <w:rsid w:val="00C563D7"/>
    <w:rsid w:val="00C86AB8"/>
    <w:rsid w:val="00C93E51"/>
    <w:rsid w:val="00C96C73"/>
    <w:rsid w:val="00CE7CAA"/>
    <w:rsid w:val="00CF008B"/>
    <w:rsid w:val="00D33970"/>
    <w:rsid w:val="00D6522E"/>
    <w:rsid w:val="00D73F49"/>
    <w:rsid w:val="00D74EF2"/>
    <w:rsid w:val="00DA2A10"/>
    <w:rsid w:val="00DB0E48"/>
    <w:rsid w:val="00DC0263"/>
    <w:rsid w:val="00DF0B0E"/>
    <w:rsid w:val="00E04FF0"/>
    <w:rsid w:val="00E85779"/>
    <w:rsid w:val="00E930FA"/>
    <w:rsid w:val="00ED4261"/>
    <w:rsid w:val="00F243DB"/>
    <w:rsid w:val="00F37770"/>
    <w:rsid w:val="00F44BF4"/>
    <w:rsid w:val="00F62C9A"/>
    <w:rsid w:val="00F71BDE"/>
    <w:rsid w:val="00F800DD"/>
    <w:rsid w:val="00F951D2"/>
    <w:rsid w:val="00FA56EA"/>
    <w:rsid w:val="00FA6F6C"/>
    <w:rsid w:val="00FC073F"/>
    <w:rsid w:val="00FC4468"/>
    <w:rsid w:val="00FC4856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AC37"/>
  <w15:docId w15:val="{8B90909B-5C48-400E-8107-3564456B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D5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6FD5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6FD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6FD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6FD5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6FD5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96FD5"/>
    <w:pPr>
      <w:spacing w:before="240" w:after="60"/>
      <w:outlineLvl w:val="5"/>
    </w:pPr>
    <w:rPr>
      <w:rFonts w:cstheme="majorBidi"/>
      <w:b/>
      <w:bCs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6FD5"/>
    <w:pPr>
      <w:spacing w:before="240" w:after="60"/>
      <w:outlineLvl w:val="6"/>
    </w:pPr>
    <w:rPr>
      <w:rFonts w:cstheme="majorBidi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6FD5"/>
    <w:pPr>
      <w:spacing w:before="240" w:after="60"/>
      <w:outlineLvl w:val="7"/>
    </w:pPr>
    <w:rPr>
      <w:rFonts w:cstheme="majorBidi"/>
      <w:i/>
      <w:iCs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6FD5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6FD5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6FD5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96FD5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96FD5"/>
    <w:rPr>
      <w:rFonts w:cstheme="majorBidi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6FD5"/>
    <w:rPr>
      <w:rFonts w:cstheme="maj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6FD5"/>
    <w:rPr>
      <w:rFonts w:ascii="Cambria" w:eastAsiaTheme="majorEastAsia" w:hAnsi="Cambr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96FD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296FD5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Bezodstpw">
    <w:name w:val="No Spacing"/>
    <w:basedOn w:val="Normalny"/>
    <w:uiPriority w:val="1"/>
    <w:qFormat/>
    <w:rsid w:val="00296FD5"/>
    <w:rPr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96FD5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96FD5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96FD5"/>
    <w:rPr>
      <w:rFonts w:cstheme="majorBidi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6FD5"/>
    <w:pPr>
      <w:spacing w:after="60"/>
      <w:jc w:val="center"/>
      <w:outlineLvl w:val="1"/>
    </w:pPr>
    <w:rPr>
      <w:rFonts w:ascii="Cambria" w:eastAsiaTheme="majorEastAsia" w:hAnsi="Cambria" w:cstheme="majorBidi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296FD5"/>
    <w:rPr>
      <w:rFonts w:ascii="Cambria" w:eastAsiaTheme="majorEastAsia" w:hAnsi="Cambria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6FD5"/>
    <w:rPr>
      <w:b/>
      <w:bCs/>
    </w:rPr>
  </w:style>
  <w:style w:type="character" w:styleId="Uwydatnienie">
    <w:name w:val="Emphasis"/>
    <w:basedOn w:val="Domylnaczcionkaakapitu"/>
    <w:uiPriority w:val="20"/>
    <w:qFormat/>
    <w:rsid w:val="00296FD5"/>
    <w:rPr>
      <w:rFonts w:ascii="Calibri" w:hAnsi="Calibri"/>
      <w:b/>
      <w:i/>
      <w:iCs/>
    </w:rPr>
  </w:style>
  <w:style w:type="paragraph" w:styleId="Akapitzlist">
    <w:name w:val="List Paragraph"/>
    <w:basedOn w:val="Normalny"/>
    <w:uiPriority w:val="34"/>
    <w:qFormat/>
    <w:rsid w:val="00296FD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96FD5"/>
    <w:rPr>
      <w:i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296FD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6FD5"/>
    <w:pPr>
      <w:ind w:left="720" w:right="720"/>
    </w:pPr>
    <w:rPr>
      <w:b/>
      <w:i/>
      <w:szCs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6FD5"/>
    <w:rPr>
      <w:b/>
      <w:i/>
      <w:sz w:val="24"/>
    </w:rPr>
  </w:style>
  <w:style w:type="character" w:styleId="Wyrnieniedelikatne">
    <w:name w:val="Subtle Emphasis"/>
    <w:uiPriority w:val="19"/>
    <w:qFormat/>
    <w:rsid w:val="00296FD5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296FD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96FD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96FD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96FD5"/>
    <w:rPr>
      <w:rFonts w:ascii="Cambria" w:eastAsiaTheme="majorEastAsia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96FD5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DC02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3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970"/>
    <w:rPr>
      <w:rFonts w:ascii="Segoe UI" w:hAnsi="Segoe UI" w:cs="Segoe UI"/>
      <w:sz w:val="18"/>
      <w:szCs w:val="18"/>
      <w:lang w:eastAsia="en-US" w:bidi="en-US"/>
    </w:rPr>
  </w:style>
  <w:style w:type="paragraph" w:customStyle="1" w:styleId="Default">
    <w:name w:val="Default"/>
    <w:rsid w:val="004321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D79F-FFA3-44B0-A5CF-D0A8780B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Zawidz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J.Wysocki</cp:lastModifiedBy>
  <cp:revision>25</cp:revision>
  <cp:lastPrinted>2018-02-01T09:58:00Z</cp:lastPrinted>
  <dcterms:created xsi:type="dcterms:W3CDTF">2015-12-16T11:27:00Z</dcterms:created>
  <dcterms:modified xsi:type="dcterms:W3CDTF">2018-02-01T11:09:00Z</dcterms:modified>
</cp:coreProperties>
</file>