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50E" w:rsidRDefault="0089050E" w:rsidP="0089050E"/>
    <w:p w:rsidR="0089050E" w:rsidRPr="007A54DE" w:rsidRDefault="0089050E" w:rsidP="0089050E">
      <w:pPr>
        <w:pStyle w:val="Bezodstpw"/>
      </w:pPr>
      <w:r>
        <w:t xml:space="preserve">                                                                      Zawidz  Kościelny  dnia  28.01.2014 rok</w:t>
      </w:r>
    </w:p>
    <w:p w:rsidR="0089050E" w:rsidRDefault="0089050E" w:rsidP="0089050E">
      <w:pPr>
        <w:jc w:val="center"/>
        <w:rPr>
          <w:b/>
          <w:bCs/>
          <w:sz w:val="32"/>
          <w:szCs w:val="32"/>
        </w:rPr>
      </w:pPr>
    </w:p>
    <w:p w:rsidR="0089050E" w:rsidRPr="007A54DE" w:rsidRDefault="0089050E" w:rsidP="0089050E">
      <w:pPr>
        <w:rPr>
          <w:bCs/>
        </w:rPr>
      </w:pPr>
      <w:r>
        <w:rPr>
          <w:b/>
          <w:bCs/>
          <w:sz w:val="32"/>
          <w:szCs w:val="32"/>
        </w:rPr>
        <w:t xml:space="preserve"> </w:t>
      </w:r>
      <w:r>
        <w:rPr>
          <w:bCs/>
        </w:rPr>
        <w:t xml:space="preserve">Nr  OŚ 7625.1a 2014 </w:t>
      </w:r>
    </w:p>
    <w:p w:rsidR="0089050E" w:rsidRDefault="0089050E" w:rsidP="0089050E">
      <w:pPr>
        <w:jc w:val="center"/>
        <w:rPr>
          <w:b/>
          <w:bCs/>
          <w:sz w:val="32"/>
          <w:szCs w:val="32"/>
        </w:rPr>
      </w:pPr>
    </w:p>
    <w:p w:rsidR="0089050E" w:rsidRDefault="0089050E" w:rsidP="0089050E">
      <w:pPr>
        <w:jc w:val="center"/>
        <w:rPr>
          <w:b/>
          <w:bCs/>
          <w:sz w:val="32"/>
          <w:szCs w:val="32"/>
        </w:rPr>
      </w:pPr>
    </w:p>
    <w:p w:rsidR="0089050E" w:rsidRDefault="0089050E" w:rsidP="0089050E">
      <w:pPr>
        <w:jc w:val="center"/>
        <w:rPr>
          <w:b/>
          <w:bCs/>
          <w:sz w:val="32"/>
          <w:szCs w:val="32"/>
        </w:rPr>
      </w:pPr>
    </w:p>
    <w:p w:rsidR="0089050E" w:rsidRDefault="0089050E" w:rsidP="0089050E">
      <w:pPr>
        <w:jc w:val="center"/>
        <w:rPr>
          <w:b/>
          <w:bCs/>
          <w:sz w:val="32"/>
          <w:szCs w:val="32"/>
        </w:rPr>
      </w:pPr>
    </w:p>
    <w:p w:rsidR="0089050E" w:rsidRPr="00821A31" w:rsidRDefault="0089050E" w:rsidP="0089050E">
      <w:pPr>
        <w:jc w:val="center"/>
        <w:rPr>
          <w:b/>
          <w:bCs/>
          <w:sz w:val="32"/>
          <w:szCs w:val="32"/>
        </w:rPr>
      </w:pPr>
      <w:r w:rsidRPr="00821A31">
        <w:rPr>
          <w:b/>
          <w:bCs/>
          <w:sz w:val="32"/>
          <w:szCs w:val="32"/>
        </w:rPr>
        <w:t>POSTANOWIENIE</w:t>
      </w:r>
    </w:p>
    <w:p w:rsidR="0089050E" w:rsidRDefault="0089050E" w:rsidP="0089050E">
      <w:pPr>
        <w:jc w:val="center"/>
        <w:rPr>
          <w:bCs/>
        </w:rPr>
      </w:pPr>
    </w:p>
    <w:p w:rsidR="0089050E" w:rsidRPr="00EA7A63" w:rsidRDefault="0089050E" w:rsidP="0089050E">
      <w:pPr>
        <w:jc w:val="center"/>
        <w:rPr>
          <w:bCs/>
        </w:rPr>
      </w:pPr>
    </w:p>
    <w:p w:rsidR="0089050E" w:rsidRDefault="0089050E" w:rsidP="0089050E">
      <w:pPr>
        <w:tabs>
          <w:tab w:val="left" w:pos="340"/>
          <w:tab w:val="left" w:pos="680"/>
        </w:tabs>
        <w:rPr>
          <w:i/>
          <w:iCs/>
          <w:sz w:val="21"/>
          <w:szCs w:val="21"/>
        </w:rPr>
      </w:pPr>
    </w:p>
    <w:p w:rsidR="0089050E" w:rsidRDefault="0089050E" w:rsidP="0089050E">
      <w:pPr>
        <w:jc w:val="both"/>
      </w:pPr>
      <w:r>
        <w:t>Na podstawie art.</w:t>
      </w:r>
      <w:r w:rsidRPr="00040EB9">
        <w:t xml:space="preserve"> 123</w:t>
      </w:r>
      <w:r>
        <w:t xml:space="preserve"> ustawy z dnia 14 czerwca 1960r. Kodeks postępowania administracyjnego (Dz. U. z 2000r. Nr 98, poz. 1071 ze zm.), w związku z</w:t>
      </w:r>
      <w:r w:rsidRPr="00693DC3">
        <w:t xml:space="preserve"> </w:t>
      </w:r>
      <w:r>
        <w:t xml:space="preserve">art. 63 ust. 1 i </w:t>
      </w:r>
      <w:smartTag w:uri="urn:schemas-microsoft-com:office:smarttags" w:element="metricconverter">
        <w:smartTagPr>
          <w:attr w:name="ProductID" w:val="4, a"/>
        </w:smartTagPr>
        <w:r>
          <w:t>4, a</w:t>
        </w:r>
      </w:smartTag>
      <w:r>
        <w:t xml:space="preserve"> także art. 66 i art. 68 </w:t>
      </w:r>
      <w:r w:rsidRPr="00FD194B">
        <w:t>ustawy z dnia 3 października 2008r. o udostępnianiu informacji o środowisku i jego ochronie, udziale społeczeństwa w ochronie środowiska oraz o ocenach oddziaływania na środowisko (Dz. U. Nr 199, poz. 1227</w:t>
      </w:r>
      <w:r>
        <w:t xml:space="preserve"> ze zm.</w:t>
      </w:r>
      <w:r w:rsidRPr="00FD194B">
        <w:t>)</w:t>
      </w:r>
      <w:r>
        <w:t>, a także § 3 ust. 1 pkt 6 rozporządzenia Rady Ministrów z dnia 9 listopada 2004r. w sprawie określenia rodzajów przedsięwzięć mogących znacząco oddziaływać na środowisko oraz szczegółowych uwarunkowań związanych z kwalifikowaniem przedsięwzięcia do sporządzenia raportu o oddziaływaniu na środowisko (Dz. U. Nr 257</w:t>
      </w:r>
      <w:r w:rsidRPr="00640E92">
        <w:t xml:space="preserve"> poz. 2573 ze zm.)</w:t>
      </w:r>
      <w:r>
        <w:t>, po rozpatrzeniu  wniosku   firmy LUCAP IG2 sp. z o. o ,ul. Grunwaldzka 102/38 z dnia 19 grudnia 2013 roku   w sprawie wydania decyzji o środowiskowych uwarunkowaniach na realizację przedsięwzięcia  pod nazwą    „  Budowa  zespołu 5 turbin wiatrowych o mocy  do 3,4 MW każda  wraz z infrastrukturą kablową i drogową  na  działkach położonych w obrębie geodezyjnym 23  Makomazy nr ew. 102/1 , 108/1 , 146  i  w  obrębie ewidencyjnym 32  Ostrowy działka nr  27 , w gminie Zawidz  .</w:t>
      </w:r>
    </w:p>
    <w:p w:rsidR="0089050E" w:rsidRDefault="0089050E" w:rsidP="0089050E">
      <w:pPr>
        <w:jc w:val="both"/>
      </w:pPr>
    </w:p>
    <w:p w:rsidR="0089050E" w:rsidRPr="00821A31" w:rsidRDefault="0089050E" w:rsidP="0089050E">
      <w:pPr>
        <w:jc w:val="center"/>
        <w:rPr>
          <w:b/>
          <w:bCs/>
          <w:sz w:val="28"/>
          <w:szCs w:val="28"/>
        </w:rPr>
      </w:pPr>
      <w:r w:rsidRPr="00821A31">
        <w:rPr>
          <w:b/>
          <w:bCs/>
          <w:sz w:val="28"/>
          <w:szCs w:val="28"/>
        </w:rPr>
        <w:t>postanawia się</w:t>
      </w:r>
    </w:p>
    <w:p w:rsidR="0089050E" w:rsidRPr="002E3221" w:rsidRDefault="0089050E" w:rsidP="0089050E">
      <w:pPr>
        <w:jc w:val="center"/>
        <w:rPr>
          <w:b/>
          <w:bCs/>
        </w:rPr>
      </w:pPr>
    </w:p>
    <w:p w:rsidR="0089050E" w:rsidRDefault="0089050E" w:rsidP="0089050E">
      <w:pPr>
        <w:jc w:val="both"/>
      </w:pPr>
      <w:r>
        <w:t xml:space="preserve">nałożyć </w:t>
      </w:r>
      <w:r w:rsidRPr="007D098E">
        <w:t xml:space="preserve">obowiązek </w:t>
      </w:r>
      <w:r>
        <w:t xml:space="preserve">przeprowadzenia oceny oddziaływania na środowisko </w:t>
      </w:r>
      <w:r w:rsidRPr="007D098E">
        <w:t>dla</w:t>
      </w:r>
      <w:r>
        <w:t xml:space="preserve"> planowanego</w:t>
      </w:r>
      <w:r w:rsidRPr="007D098E">
        <w:t xml:space="preserve"> przedsięwzięcia </w:t>
      </w:r>
      <w:proofErr w:type="spellStart"/>
      <w:r>
        <w:t>pn</w:t>
      </w:r>
      <w:proofErr w:type="spellEnd"/>
      <w:r w:rsidRPr="003B675F">
        <w:t xml:space="preserve"> </w:t>
      </w:r>
      <w:r>
        <w:t xml:space="preserve">„Budowa  zespołu 5 turbin wiatrowych o mocy  do 3,4 MW każda  wraz z infrastrukturą kablową i drogową  na  działkach położonych w obrębie geodezyjnym 23  Makomazy nr ew. 102/1 , 108/1 , 146  i  w  obrębie ewidencyjnym 32  Ostrowy działka nr  27 , w gminie Zawidz  „i </w:t>
      </w:r>
    </w:p>
    <w:p w:rsidR="0089050E" w:rsidRDefault="0089050E" w:rsidP="0089050E">
      <w:pPr>
        <w:jc w:val="both"/>
      </w:pPr>
      <w:r>
        <w:t xml:space="preserve">ustalić zakres raportu o oddziaływaniu przedsięwzięcia na środowisko zgodny z art. 66 </w:t>
      </w:r>
      <w:r w:rsidRPr="00FD194B">
        <w:t>ustawy z dnia 3 października 2008r. o udostępnianiu informacji o środowisku i jego ochronie, udziale społeczeństwa w ochronie środowiska oraz o ocenach oddziaływania na środowisko (Dz. U. Nr 199, poz. 1227</w:t>
      </w:r>
      <w:r>
        <w:t xml:space="preserve"> ze zm.</w:t>
      </w:r>
      <w:r w:rsidRPr="00FD194B">
        <w:t>)</w:t>
      </w:r>
      <w:r>
        <w:t xml:space="preserve"> ze szczególnym uwzględnieniem uciążliwości hałasu na sąsiadującą zabudowę oraz wpływu projektowanych elektrowni wiatrowych na populację ptaków oraz synergicznego oddziaływania z sąsiadującymi istniejącymi oraz planowanymi elektrowniami wiatrowymi. Ponadto w raporcie należy uwzględnić skumulowane oddziaływanie  planowanych generatorów elektrowni wiatrowej z w/w przedsięwzięciem zarówno w zakresie elementów przyrodniczych środowiska ,emisji hałasu, jak i wpływu na populację ptaków . Na podstawie „Wytycznych w zakresie oddziaływania elektrowni wiatrowych na ptaki”, PSEW z roku 2008 oraz Tymczasowych wytycznych dotyczących oceny oddziaływania elektrowni wiatrowych na nietoperze – wersja Ii z grudnia 2009 roku / oraz metodyki dotyczącej badania ptaków opartej o wytyczne PSEW/http://www.psew.pl/ </w:t>
      </w:r>
      <w:r>
        <w:lastRenderedPageBreak/>
        <w:t xml:space="preserve">wytyczne _w_zakresie_oddziaływania_elektrowni_wiatrowych_na_ptaki.htm.oraz instrukcję opracowaną przez </w:t>
      </w:r>
      <w:proofErr w:type="spellStart"/>
      <w:r>
        <w:t>P.Chylareckiego</w:t>
      </w:r>
      <w:proofErr w:type="spellEnd"/>
      <w:r>
        <w:t>/2008 rok/., rekomendowanymi m.in. przez Polskie Stowarzyszenie Energetyki Wiatrowej, w przypadku sąsiedztwa innych (istniejących lub projektowanych) elektrowni wiatrowych należy w ocenie planowanego przedsięwzięcia uwzględnić ich synergiczne oddziaływanie na duże ptaki lęgowe oraz koncentrację żerowiskowych ptaków wędrownych. Określić ewentualny wpływ planowanej inwestycji              z uwzględnieniem skumulowanych oddziaływań na najbliższe obszary podlegające ochronie. Szczegółowe wytyczne  zawarte są w postanowieniu Regionalnego Dyrektora Ochrony Środowiska w Warszawie  WOOŚ-II.4240.11.2014.JC.  z dnia 22  stycznia    2014 roku .</w:t>
      </w:r>
    </w:p>
    <w:p w:rsidR="0089050E" w:rsidRDefault="0089050E" w:rsidP="0089050E">
      <w:pPr>
        <w:jc w:val="both"/>
      </w:pPr>
    </w:p>
    <w:p w:rsidR="0089050E" w:rsidRDefault="0089050E" w:rsidP="0089050E">
      <w:pPr>
        <w:jc w:val="both"/>
      </w:pPr>
    </w:p>
    <w:p w:rsidR="0089050E" w:rsidRDefault="0089050E" w:rsidP="0089050E">
      <w:pPr>
        <w:jc w:val="center"/>
        <w:rPr>
          <w:b/>
          <w:bCs/>
          <w:sz w:val="28"/>
          <w:szCs w:val="28"/>
        </w:rPr>
      </w:pPr>
      <w:r w:rsidRPr="00821A31">
        <w:rPr>
          <w:b/>
          <w:bCs/>
          <w:sz w:val="28"/>
          <w:szCs w:val="28"/>
        </w:rPr>
        <w:t>UZASADNIENIE</w:t>
      </w:r>
    </w:p>
    <w:p w:rsidR="0089050E" w:rsidRDefault="0089050E" w:rsidP="0089050E">
      <w:pPr>
        <w:jc w:val="center"/>
        <w:rPr>
          <w:b/>
          <w:bCs/>
          <w:sz w:val="28"/>
          <w:szCs w:val="28"/>
        </w:rPr>
      </w:pPr>
    </w:p>
    <w:p w:rsidR="0089050E" w:rsidRDefault="0089050E" w:rsidP="0089050E">
      <w:pPr>
        <w:jc w:val="both"/>
      </w:pPr>
      <w:r>
        <w:t xml:space="preserve">Wnioskiem z  dnia 19 grudnia 2013 roku firma  LUCAP IG2 sp. z o. o ,ul. Grunwaldzka 102/38      </w:t>
      </w:r>
      <w:r w:rsidRPr="00842044">
        <w:t xml:space="preserve"> wystąpił</w:t>
      </w:r>
      <w:r>
        <w:t>a</w:t>
      </w:r>
      <w:r w:rsidRPr="00842044">
        <w:t xml:space="preserve"> z </w:t>
      </w:r>
      <w:r>
        <w:t xml:space="preserve"> wnioskiem</w:t>
      </w:r>
      <w:r w:rsidRPr="00842044">
        <w:t xml:space="preserve"> o wydanie decyzji środowiskowej dla przedsięwzięcia pn</w:t>
      </w:r>
      <w:r>
        <w:t>.</w:t>
      </w:r>
      <w:r w:rsidRPr="005C3F71">
        <w:t xml:space="preserve"> </w:t>
      </w:r>
    </w:p>
    <w:p w:rsidR="0089050E" w:rsidRDefault="0089050E" w:rsidP="0089050E">
      <w:pPr>
        <w:jc w:val="both"/>
      </w:pPr>
      <w:r>
        <w:t>„Budowa  zespołu 5 turbin wiatrowych o mocy  do 3,4 MW każda  wraz z infrastrukturą kablową i drogową  na  działkach położonych w obrębie geodezyjnym 23  Makomazy nr ew. 102/1 , 108/1 , 146  i  w  obrębie ewidencyjnym 32  Ostrowy działka nr  27 , w gminie Zawidz „ .</w:t>
      </w:r>
    </w:p>
    <w:p w:rsidR="0089050E" w:rsidRDefault="0089050E" w:rsidP="0089050E">
      <w:pPr>
        <w:ind w:firstLine="709"/>
        <w:jc w:val="both"/>
      </w:pPr>
      <w:r>
        <w:t xml:space="preserve"> Wójt Gminy Zawidz po zapoznaniu się ze złożonymi przez inwestora informacjami dotyczącymi planowanego przedsięwzięcia wystąpił na podstawie art. 64 oraz zgodnie z art. 156 do Regionalnego Dyrektora Ochrony Środowiska w Warszawie i Państwowego Powiatowego Inspektora Sanitarnego w Sierpcu o wyrażenie opinii w sprawie konieczności       i zakresu wykonania raportu o oddziaływaniu na środowisko dla ww. przedsięwzięcia. W  postanowieniu z dnia 22 stycznia   2014  r., nr WOOŚ-II.4240.11.2014.JC  Regionalny Dyrektor Ochrony Środowiska  stwierdził o konieczności przeprowadzenia procedury oceny oddziaływania na środowisko przedsięwzięcia polegającego na budowie</w:t>
      </w:r>
      <w:r w:rsidRPr="005C3F71">
        <w:t xml:space="preserve"> </w:t>
      </w:r>
      <w:r>
        <w:t>Budowa  zespołu 5 turbin wiatrowych o mocy  do 3,4 MW każda  wraz z infrastrukturą kablową i drogową  na  działkach położonych w obrębie geodezyjnym 23  Makomazy nr ew. 102/1 , 108/1 , 146  i  w  obrębie ewidencyjnym 32  Ostrowy działka nr  27 , w gminie Zawidz    oraz wskazał, że sporządzany raport oddziaływania przedsięwzięcia na środowisko ma w szczególności uwzględniać uciążliwość hałasu na sąsiadującą zabudowę, wpływ planowanej farmy wiatrowej na populację ptaków oraz synergiczne oddziaływanie  z  planowanymi elektrowniami wiatrowymi .</w:t>
      </w:r>
    </w:p>
    <w:p w:rsidR="0089050E" w:rsidRDefault="0089050E" w:rsidP="0089050E">
      <w:pPr>
        <w:jc w:val="both"/>
      </w:pPr>
      <w:r>
        <w:t xml:space="preserve">W  przygotowanym raporcie o oddziaływaniu przedsięwzięcia na środowisko / zwanym dalej raportem </w:t>
      </w:r>
      <w:proofErr w:type="spellStart"/>
      <w:r>
        <w:t>ooś</w:t>
      </w:r>
      <w:proofErr w:type="spellEnd"/>
      <w:r>
        <w:t xml:space="preserve">/ zgodnie z art. 66 ustawy </w:t>
      </w:r>
      <w:proofErr w:type="spellStart"/>
      <w:r>
        <w:t>ooś</w:t>
      </w:r>
      <w:proofErr w:type="spellEnd"/>
      <w:r>
        <w:t xml:space="preserve"> , szczegółowej analizie należy poddać elementy  zawarte w w/w  postanowieniu / zamieszczonym w Biuletynie Informacji Publicznej na stronie internetowej organu wydającego postanowienie/ http:// www.ekokarty.pl/wykaz/</w:t>
      </w:r>
      <w:proofErr w:type="spellStart"/>
      <w:r>
        <w:t>rdos</w:t>
      </w:r>
      <w:proofErr w:type="spellEnd"/>
      <w:r>
        <w:t>-warszawa/.</w:t>
      </w:r>
    </w:p>
    <w:p w:rsidR="0089050E" w:rsidRDefault="0089050E" w:rsidP="0089050E">
      <w:pPr>
        <w:jc w:val="both"/>
      </w:pPr>
      <w:r>
        <w:t xml:space="preserve"> Państwowy Powiatowy</w:t>
      </w:r>
      <w:r w:rsidRPr="00510807">
        <w:t xml:space="preserve"> Inspektor Sanitarny w </w:t>
      </w:r>
      <w:r>
        <w:t xml:space="preserve"> Sierpcu  wydał postanowienie nr PPIS/ZNS-451/1/28/2014  z  dnia  17.01.2013  roku/ data wpływu do Urzędu Gminy 24.01.2014 roku/ uznając  za niezbędne przeprowadzenie oceny oddziaływania na środowisko dla w/w przedsięwzięcia  pn.</w:t>
      </w:r>
      <w:r w:rsidRPr="003A6862">
        <w:t xml:space="preserve"> </w:t>
      </w:r>
      <w:r>
        <w:t xml:space="preserve">Budowa  zespołu 5 turbin wiatrowych o mocy  do 3,4 MW każda  wraz z infrastrukturą kablową i drogową  na  działkach położonych w obrębie geodezyjnym 23  Makomazy nr ew. 102/1 , 108/1 , 146  i  w  obrębie ewidencyjnym 32  Ostrowy działka nr  27 , w gminie Zawidz  „ uznając , że  przedsięwzięcie </w:t>
      </w:r>
    </w:p>
    <w:p w:rsidR="0089050E" w:rsidRDefault="0089050E" w:rsidP="0089050E">
      <w:pPr>
        <w:jc w:val="both"/>
      </w:pPr>
      <w:r>
        <w:t>” zalicza się na podstawie § 3 ust. 1 pkt. 6 rozporządzenia Rady Ministrów z dnia 9 listopada 2004r. w sprawie określenia rodzajów przedsięwzięć mogących znacząco oddziaływać na środowisko oraz szczegółowych uwarunkowań związanych z kwalifikowaniem przedsięwzięcia do sporządzenia raportu o oddziaływaniu na środowisko (Dz. U. Nr 257</w:t>
      </w:r>
      <w:r w:rsidRPr="00640E92">
        <w:t xml:space="preserve"> poz. </w:t>
      </w:r>
      <w:r w:rsidRPr="00640E92">
        <w:lastRenderedPageBreak/>
        <w:t>2573 ze zm.)</w:t>
      </w:r>
      <w:r>
        <w:t xml:space="preserve"> do przedsięwzięć mogących znacząco oddziaływać na środowisko, dla których może być wymagane przeprowadzenie oceny oddziaływania na środowisko. Ze względu na skalę przedsięwzięcia  i jego usytuowanie w sąsiedztwie zabudowy, stwierdzono konieczność przeprowadzenia oceny oddziaływania ww. przedsięwzięcia na środowisko ze szczególnym uwzględnieniem oddziaływania hałasem oraz wykonaniem analizy dotyczącej wpływu na ptaki i najbliższe obszary podlegające ochronie. Szczegółowe wytyczne zawarte są w postanowieniu PPIS/ZNS-451/28/2014  z  dnia 17.01.2014 roku/ kopia w załączeniu /</w:t>
      </w:r>
    </w:p>
    <w:p w:rsidR="0089050E" w:rsidRDefault="0089050E" w:rsidP="0089050E">
      <w:pPr>
        <w:jc w:val="both"/>
      </w:pPr>
      <w:r>
        <w:t>W związku z powyższym zachodzą szczegółowe uwarunkowania, o których mowa w art. 63</w:t>
      </w:r>
      <w:r w:rsidRPr="003E044A">
        <w:t xml:space="preserve"> </w:t>
      </w:r>
      <w:r w:rsidRPr="00FD194B">
        <w:t>ustawy z dnia 3 października 2008r. o udostępnianiu informacji o środowisku i jego ochronie, udziale społeczeństwa w ochronie środowiska oraz o ocenach oddziaływania na środowisko (Dz. U. Nr 199, poz. 1227</w:t>
      </w:r>
      <w:r>
        <w:t xml:space="preserve"> ze zm.</w:t>
      </w:r>
      <w:r w:rsidRPr="00FD194B">
        <w:t>)</w:t>
      </w:r>
      <w:r>
        <w:t>. Tym samym należy stwierdzić o konieczności przeprowadzenia oceny oddziaływania na środowisko, a sporządzany raport powinien uwzględniać ww. zakres.</w:t>
      </w:r>
    </w:p>
    <w:p w:rsidR="0089050E" w:rsidRDefault="0089050E" w:rsidP="0089050E">
      <w:pPr>
        <w:jc w:val="both"/>
      </w:pPr>
      <w:r>
        <w:t>W związku z powyższym orzeczono jak na wstępie.</w:t>
      </w:r>
    </w:p>
    <w:p w:rsidR="0089050E" w:rsidRDefault="0089050E" w:rsidP="0089050E">
      <w:pPr>
        <w:jc w:val="both"/>
      </w:pPr>
    </w:p>
    <w:p w:rsidR="0089050E" w:rsidRDefault="0089050E" w:rsidP="0089050E">
      <w:pPr>
        <w:jc w:val="both"/>
      </w:pPr>
    </w:p>
    <w:p w:rsidR="0089050E" w:rsidRDefault="0089050E" w:rsidP="0089050E">
      <w:pPr>
        <w:jc w:val="both"/>
      </w:pPr>
    </w:p>
    <w:p w:rsidR="0089050E" w:rsidRDefault="0089050E" w:rsidP="0089050E">
      <w:pPr>
        <w:jc w:val="center"/>
        <w:rPr>
          <w:b/>
          <w:bCs/>
          <w:sz w:val="28"/>
          <w:szCs w:val="28"/>
        </w:rPr>
      </w:pPr>
      <w:r w:rsidRPr="00821A31">
        <w:rPr>
          <w:b/>
          <w:bCs/>
          <w:sz w:val="28"/>
          <w:szCs w:val="28"/>
        </w:rPr>
        <w:t>POUCZENIE</w:t>
      </w:r>
    </w:p>
    <w:p w:rsidR="0089050E" w:rsidRPr="00821A31" w:rsidRDefault="0089050E" w:rsidP="0089050E">
      <w:pPr>
        <w:jc w:val="center"/>
        <w:rPr>
          <w:b/>
          <w:bCs/>
          <w:sz w:val="28"/>
          <w:szCs w:val="28"/>
        </w:rPr>
      </w:pPr>
    </w:p>
    <w:p w:rsidR="0089050E" w:rsidRPr="00F352E1" w:rsidRDefault="0089050E" w:rsidP="0089050E">
      <w:pPr>
        <w:jc w:val="both"/>
        <w:rPr>
          <w:b/>
        </w:rPr>
      </w:pPr>
      <w:r>
        <w:t>Na niniejsze postanowienie służy zażalenie do Samorządowego Kolegium Odwoławczego</w:t>
      </w:r>
      <w:r w:rsidRPr="00F352E1">
        <w:t xml:space="preserve"> </w:t>
      </w:r>
      <w:r>
        <w:t xml:space="preserve">               </w:t>
      </w:r>
      <w:r w:rsidRPr="00F352E1">
        <w:t>w</w:t>
      </w:r>
      <w:r>
        <w:t xml:space="preserve"> Płocku z</w:t>
      </w:r>
      <w:r w:rsidRPr="00F352E1">
        <w:t xml:space="preserve">a pośrednictwem </w:t>
      </w:r>
      <w:r>
        <w:t>Wójta Gminy Zawidz</w:t>
      </w:r>
      <w:r w:rsidRPr="00F352E1">
        <w:rPr>
          <w:b/>
        </w:rPr>
        <w:t xml:space="preserve"> </w:t>
      </w:r>
      <w:r>
        <w:t>w terminie 7 dni od dnia doręczenia postanowienia</w:t>
      </w:r>
      <w:r w:rsidRPr="00F352E1">
        <w:t>.</w:t>
      </w:r>
    </w:p>
    <w:p w:rsidR="0089050E" w:rsidRPr="005E2794" w:rsidRDefault="0089050E" w:rsidP="0089050E">
      <w:pPr>
        <w:jc w:val="both"/>
        <w:rPr>
          <w:b/>
        </w:rPr>
      </w:pPr>
    </w:p>
    <w:p w:rsidR="0089050E" w:rsidRDefault="0089050E" w:rsidP="0089050E">
      <w:pPr>
        <w:ind w:left="4248" w:firstLine="708"/>
        <w:jc w:val="both"/>
        <w:rPr>
          <w:b/>
        </w:rPr>
      </w:pPr>
    </w:p>
    <w:p w:rsidR="0089050E" w:rsidRPr="005E2794" w:rsidRDefault="0089050E" w:rsidP="0089050E">
      <w:pPr>
        <w:ind w:left="4248" w:firstLine="708"/>
        <w:jc w:val="both"/>
        <w:rPr>
          <w:b/>
        </w:rPr>
      </w:pPr>
      <w:r>
        <w:rPr>
          <w:b/>
        </w:rPr>
        <w:t xml:space="preserve">  </w:t>
      </w:r>
    </w:p>
    <w:p w:rsidR="0089050E" w:rsidRDefault="0089050E" w:rsidP="0089050E">
      <w:pPr>
        <w:tabs>
          <w:tab w:val="left" w:pos="340"/>
          <w:tab w:val="left" w:pos="680"/>
        </w:tabs>
        <w:rPr>
          <w:u w:val="single"/>
        </w:rPr>
      </w:pPr>
    </w:p>
    <w:p w:rsidR="0089050E" w:rsidRDefault="0089050E" w:rsidP="0089050E">
      <w:pPr>
        <w:tabs>
          <w:tab w:val="left" w:pos="340"/>
          <w:tab w:val="left" w:pos="680"/>
        </w:tabs>
        <w:rPr>
          <w:u w:val="single"/>
        </w:rPr>
      </w:pPr>
    </w:p>
    <w:p w:rsidR="0089050E" w:rsidRPr="00EF31B3" w:rsidRDefault="0089050E" w:rsidP="0089050E">
      <w:pPr>
        <w:tabs>
          <w:tab w:val="left" w:pos="340"/>
          <w:tab w:val="left" w:pos="680"/>
        </w:tabs>
        <w:rPr>
          <w:u w:val="single"/>
        </w:rPr>
      </w:pPr>
      <w:r w:rsidRPr="00EF31B3">
        <w:rPr>
          <w:u w:val="single"/>
        </w:rPr>
        <w:t>Otrzymują:</w:t>
      </w:r>
    </w:p>
    <w:p w:rsidR="0089050E" w:rsidRPr="00274BED" w:rsidRDefault="0089050E" w:rsidP="0089050E">
      <w:pPr>
        <w:tabs>
          <w:tab w:val="left" w:pos="340"/>
          <w:tab w:val="left" w:pos="680"/>
        </w:tabs>
      </w:pPr>
    </w:p>
    <w:p w:rsidR="0089050E" w:rsidRPr="006E6B7B" w:rsidRDefault="0089050E" w:rsidP="0089050E">
      <w:pPr>
        <w:ind w:left="240" w:hanging="240"/>
        <w:jc w:val="both"/>
      </w:pPr>
      <w:r w:rsidRPr="00B302E1">
        <w:t xml:space="preserve">1.   </w:t>
      </w:r>
      <w:r>
        <w:t xml:space="preserve">LUCAPIG2 Sp. z </w:t>
      </w:r>
      <w:proofErr w:type="spellStart"/>
      <w:r>
        <w:t>o.o</w:t>
      </w:r>
      <w:proofErr w:type="spellEnd"/>
      <w:r>
        <w:t xml:space="preserve"> , ul. Grunwaldzka 102/38 , 80-401 Gdańsk</w:t>
      </w:r>
      <w:r w:rsidRPr="006E6B7B">
        <w:t xml:space="preserve"> </w:t>
      </w:r>
    </w:p>
    <w:p w:rsidR="0089050E" w:rsidRDefault="0089050E" w:rsidP="0089050E">
      <w:pPr>
        <w:ind w:left="240" w:hanging="240"/>
        <w:jc w:val="both"/>
      </w:pPr>
      <w:r>
        <w:t xml:space="preserve">2.   </w:t>
      </w:r>
      <w:r w:rsidRPr="008330CF">
        <w:t xml:space="preserve">Strony postępowania: </w:t>
      </w:r>
    </w:p>
    <w:p w:rsidR="0089050E" w:rsidRDefault="0089050E" w:rsidP="0089050E">
      <w:pPr>
        <w:ind w:left="240" w:hanging="240"/>
        <w:jc w:val="both"/>
        <w:rPr>
          <w:color w:val="333333"/>
        </w:rPr>
      </w:pPr>
      <w:r>
        <w:t xml:space="preserve">- </w:t>
      </w:r>
      <w:r w:rsidRPr="00FD6980">
        <w:rPr>
          <w:color w:val="333333"/>
        </w:rPr>
        <w:t>powiadomienie stron postępowania w trybie art. 49 Kpa w związku</w:t>
      </w:r>
      <w:r w:rsidRPr="00FD6980">
        <w:rPr>
          <w:color w:val="333333"/>
        </w:rPr>
        <w:br/>
      </w:r>
      <w:r>
        <w:rPr>
          <w:color w:val="333333"/>
        </w:rPr>
        <w:t xml:space="preserve">   </w:t>
      </w:r>
      <w:r w:rsidRPr="00FD6980">
        <w:rPr>
          <w:color w:val="333333"/>
        </w:rPr>
        <w:t xml:space="preserve">z art. 74 ust. 3 ustawy o udostępnianiu informacji o środowisku i jego ochronie, udziale </w:t>
      </w:r>
      <w:r>
        <w:rPr>
          <w:color w:val="333333"/>
        </w:rPr>
        <w:t xml:space="preserve">  </w:t>
      </w:r>
    </w:p>
    <w:p w:rsidR="0089050E" w:rsidRPr="00860A8F" w:rsidRDefault="0089050E" w:rsidP="0089050E">
      <w:pPr>
        <w:ind w:left="240" w:hanging="240"/>
        <w:jc w:val="both"/>
      </w:pPr>
      <w:r>
        <w:rPr>
          <w:color w:val="333333"/>
        </w:rPr>
        <w:t xml:space="preserve">       społeczeństwa </w:t>
      </w:r>
      <w:r w:rsidRPr="00FD6980">
        <w:rPr>
          <w:color w:val="333333"/>
        </w:rPr>
        <w:t>w ochronie środowiska oraz o ocenach oddziaływania na środowisko</w:t>
      </w:r>
    </w:p>
    <w:p w:rsidR="0089050E" w:rsidRPr="00ED31EC" w:rsidRDefault="0089050E" w:rsidP="0089050E">
      <w:pPr>
        <w:tabs>
          <w:tab w:val="left" w:pos="340"/>
          <w:tab w:val="left" w:pos="680"/>
        </w:tabs>
        <w:spacing w:before="113"/>
      </w:pPr>
      <w:r>
        <w:t>3. a</w:t>
      </w:r>
      <w:r w:rsidRPr="00ED31EC">
        <w:t>/a.</w:t>
      </w:r>
    </w:p>
    <w:p w:rsidR="0089050E" w:rsidRDefault="0089050E" w:rsidP="0089050E">
      <w:pPr>
        <w:tabs>
          <w:tab w:val="left" w:pos="340"/>
          <w:tab w:val="left" w:pos="680"/>
        </w:tabs>
        <w:spacing w:before="113"/>
        <w:rPr>
          <w:sz w:val="16"/>
          <w:szCs w:val="16"/>
        </w:rPr>
      </w:pPr>
    </w:p>
    <w:p w:rsidR="0089050E" w:rsidRPr="00EF31B3" w:rsidRDefault="0089050E" w:rsidP="0089050E">
      <w:pPr>
        <w:tabs>
          <w:tab w:val="left" w:pos="340"/>
          <w:tab w:val="left" w:pos="680"/>
        </w:tabs>
        <w:spacing w:before="113"/>
        <w:rPr>
          <w:u w:val="single"/>
        </w:rPr>
      </w:pPr>
      <w:r w:rsidRPr="00EF31B3">
        <w:rPr>
          <w:u w:val="single"/>
        </w:rPr>
        <w:t>Do wiadomości:</w:t>
      </w:r>
    </w:p>
    <w:p w:rsidR="0089050E" w:rsidRPr="00274BED" w:rsidRDefault="0089050E" w:rsidP="0089050E">
      <w:pPr>
        <w:tabs>
          <w:tab w:val="left" w:pos="340"/>
          <w:tab w:val="left" w:pos="680"/>
        </w:tabs>
        <w:spacing w:before="113"/>
      </w:pPr>
    </w:p>
    <w:p w:rsidR="0089050E" w:rsidRPr="00274BED" w:rsidRDefault="0089050E" w:rsidP="0089050E">
      <w:pPr>
        <w:ind w:left="340" w:hanging="340"/>
      </w:pPr>
      <w:r w:rsidRPr="00274BED">
        <w:t>1.</w:t>
      </w:r>
      <w:r w:rsidRPr="00274BED">
        <w:tab/>
        <w:t>Państwowy Powiatow</w:t>
      </w:r>
      <w:r>
        <w:t>y Inspektor Sanitarny  w Sierpcu</w:t>
      </w:r>
    </w:p>
    <w:p w:rsidR="0089050E" w:rsidRDefault="0089050E" w:rsidP="0089050E">
      <w:pPr>
        <w:ind w:left="340" w:hanging="340"/>
      </w:pPr>
      <w:r>
        <w:t>2.</w:t>
      </w:r>
      <w:r>
        <w:tab/>
        <w:t xml:space="preserve">Regionalny Dyrektor Ochrony Środowiska w Warszawie </w:t>
      </w:r>
    </w:p>
    <w:p w:rsidR="0089050E" w:rsidRDefault="0089050E" w:rsidP="0089050E"/>
    <w:p w:rsidR="0089050E" w:rsidRDefault="0089050E" w:rsidP="0089050E"/>
    <w:p w:rsidR="0089050E" w:rsidRDefault="0089050E" w:rsidP="0089050E"/>
    <w:p w:rsidR="0089050E" w:rsidRDefault="0089050E" w:rsidP="0089050E"/>
    <w:p w:rsidR="006F4CA2" w:rsidRDefault="006F4CA2">
      <w:bookmarkStart w:id="0" w:name="_GoBack"/>
      <w:bookmarkEnd w:id="0"/>
    </w:p>
    <w:sectPr w:rsidR="006F4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50E"/>
    <w:rsid w:val="00002B7E"/>
    <w:rsid w:val="000030B1"/>
    <w:rsid w:val="00003E23"/>
    <w:rsid w:val="00006199"/>
    <w:rsid w:val="0000774D"/>
    <w:rsid w:val="00007915"/>
    <w:rsid w:val="000124EC"/>
    <w:rsid w:val="00013349"/>
    <w:rsid w:val="00020BFE"/>
    <w:rsid w:val="000214DB"/>
    <w:rsid w:val="00021F7E"/>
    <w:rsid w:val="000255CA"/>
    <w:rsid w:val="000257F2"/>
    <w:rsid w:val="00025F04"/>
    <w:rsid w:val="00030588"/>
    <w:rsid w:val="00036F47"/>
    <w:rsid w:val="0004012B"/>
    <w:rsid w:val="0004167D"/>
    <w:rsid w:val="00041E51"/>
    <w:rsid w:val="000428E4"/>
    <w:rsid w:val="00043357"/>
    <w:rsid w:val="00051CB6"/>
    <w:rsid w:val="000540CF"/>
    <w:rsid w:val="000572F1"/>
    <w:rsid w:val="00060EB8"/>
    <w:rsid w:val="00061FEF"/>
    <w:rsid w:val="000643B5"/>
    <w:rsid w:val="000649D7"/>
    <w:rsid w:val="00065D28"/>
    <w:rsid w:val="000731D9"/>
    <w:rsid w:val="00074953"/>
    <w:rsid w:val="00074F8F"/>
    <w:rsid w:val="000765D6"/>
    <w:rsid w:val="00076B81"/>
    <w:rsid w:val="0007700C"/>
    <w:rsid w:val="000840E2"/>
    <w:rsid w:val="00087BBA"/>
    <w:rsid w:val="00087F2E"/>
    <w:rsid w:val="00090565"/>
    <w:rsid w:val="000958E7"/>
    <w:rsid w:val="000A1478"/>
    <w:rsid w:val="000A1BEB"/>
    <w:rsid w:val="000A47AC"/>
    <w:rsid w:val="000B0F7F"/>
    <w:rsid w:val="000B3B4B"/>
    <w:rsid w:val="000C0DC7"/>
    <w:rsid w:val="000D1EC8"/>
    <w:rsid w:val="000D2EDD"/>
    <w:rsid w:val="000D71BC"/>
    <w:rsid w:val="000E08A3"/>
    <w:rsid w:val="000E2770"/>
    <w:rsid w:val="000E2F21"/>
    <w:rsid w:val="000F4011"/>
    <w:rsid w:val="000F56B3"/>
    <w:rsid w:val="000F70AC"/>
    <w:rsid w:val="000F751C"/>
    <w:rsid w:val="001010D5"/>
    <w:rsid w:val="00102559"/>
    <w:rsid w:val="0011552B"/>
    <w:rsid w:val="00122550"/>
    <w:rsid w:val="0012411A"/>
    <w:rsid w:val="00125182"/>
    <w:rsid w:val="00131B69"/>
    <w:rsid w:val="001328FC"/>
    <w:rsid w:val="00133568"/>
    <w:rsid w:val="00144A52"/>
    <w:rsid w:val="00147623"/>
    <w:rsid w:val="001539D9"/>
    <w:rsid w:val="0016167F"/>
    <w:rsid w:val="00163435"/>
    <w:rsid w:val="00166A43"/>
    <w:rsid w:val="00173986"/>
    <w:rsid w:val="0017494E"/>
    <w:rsid w:val="00175F01"/>
    <w:rsid w:val="00182C80"/>
    <w:rsid w:val="001909F7"/>
    <w:rsid w:val="0019450E"/>
    <w:rsid w:val="00195388"/>
    <w:rsid w:val="00195A6F"/>
    <w:rsid w:val="001A0565"/>
    <w:rsid w:val="001A10B3"/>
    <w:rsid w:val="001A3FD2"/>
    <w:rsid w:val="001B090D"/>
    <w:rsid w:val="001B3FD7"/>
    <w:rsid w:val="001B7DF3"/>
    <w:rsid w:val="001C1C59"/>
    <w:rsid w:val="001C4D5E"/>
    <w:rsid w:val="001C7CE1"/>
    <w:rsid w:val="001D1556"/>
    <w:rsid w:val="001D6483"/>
    <w:rsid w:val="001E0AEC"/>
    <w:rsid w:val="001E2A15"/>
    <w:rsid w:val="001E7FD8"/>
    <w:rsid w:val="001F1EA8"/>
    <w:rsid w:val="001F2127"/>
    <w:rsid w:val="002024A0"/>
    <w:rsid w:val="00206C62"/>
    <w:rsid w:val="00206FB7"/>
    <w:rsid w:val="002104BE"/>
    <w:rsid w:val="00211658"/>
    <w:rsid w:val="002137DE"/>
    <w:rsid w:val="00214DCB"/>
    <w:rsid w:val="00216C02"/>
    <w:rsid w:val="00217820"/>
    <w:rsid w:val="002228D7"/>
    <w:rsid w:val="00226D2B"/>
    <w:rsid w:val="00242F6C"/>
    <w:rsid w:val="002432C8"/>
    <w:rsid w:val="00263032"/>
    <w:rsid w:val="00263658"/>
    <w:rsid w:val="00266B20"/>
    <w:rsid w:val="002675A7"/>
    <w:rsid w:val="00283916"/>
    <w:rsid w:val="00287775"/>
    <w:rsid w:val="00292182"/>
    <w:rsid w:val="002931AA"/>
    <w:rsid w:val="00297121"/>
    <w:rsid w:val="002A088A"/>
    <w:rsid w:val="002A772A"/>
    <w:rsid w:val="002A78CE"/>
    <w:rsid w:val="002B45BE"/>
    <w:rsid w:val="002C239B"/>
    <w:rsid w:val="002C7AB0"/>
    <w:rsid w:val="002D19DB"/>
    <w:rsid w:val="002D41CE"/>
    <w:rsid w:val="002D7C49"/>
    <w:rsid w:val="002D7CB3"/>
    <w:rsid w:val="002E5702"/>
    <w:rsid w:val="002E70C7"/>
    <w:rsid w:val="0030003C"/>
    <w:rsid w:val="00300488"/>
    <w:rsid w:val="00303C22"/>
    <w:rsid w:val="00306070"/>
    <w:rsid w:val="00310D02"/>
    <w:rsid w:val="00311A0B"/>
    <w:rsid w:val="00313E2E"/>
    <w:rsid w:val="00316A24"/>
    <w:rsid w:val="00317134"/>
    <w:rsid w:val="00317D69"/>
    <w:rsid w:val="00323065"/>
    <w:rsid w:val="003248E5"/>
    <w:rsid w:val="00326010"/>
    <w:rsid w:val="00326C98"/>
    <w:rsid w:val="00335372"/>
    <w:rsid w:val="00336957"/>
    <w:rsid w:val="003465C3"/>
    <w:rsid w:val="0034774C"/>
    <w:rsid w:val="0035398F"/>
    <w:rsid w:val="00356449"/>
    <w:rsid w:val="00356693"/>
    <w:rsid w:val="00360F7D"/>
    <w:rsid w:val="00361138"/>
    <w:rsid w:val="00362889"/>
    <w:rsid w:val="00362CA4"/>
    <w:rsid w:val="00364668"/>
    <w:rsid w:val="00364D92"/>
    <w:rsid w:val="003656BF"/>
    <w:rsid w:val="00367B50"/>
    <w:rsid w:val="00371C99"/>
    <w:rsid w:val="00374977"/>
    <w:rsid w:val="00375207"/>
    <w:rsid w:val="00381706"/>
    <w:rsid w:val="00391190"/>
    <w:rsid w:val="003931F1"/>
    <w:rsid w:val="0039517E"/>
    <w:rsid w:val="00396752"/>
    <w:rsid w:val="00397B4C"/>
    <w:rsid w:val="003A1D3A"/>
    <w:rsid w:val="003A24C9"/>
    <w:rsid w:val="003A48BA"/>
    <w:rsid w:val="003A63DC"/>
    <w:rsid w:val="003A7CA4"/>
    <w:rsid w:val="003B16B2"/>
    <w:rsid w:val="003C0440"/>
    <w:rsid w:val="003C1B1C"/>
    <w:rsid w:val="003C3F1E"/>
    <w:rsid w:val="003C6429"/>
    <w:rsid w:val="003C6F0D"/>
    <w:rsid w:val="003D0DCF"/>
    <w:rsid w:val="003D4119"/>
    <w:rsid w:val="003D7A1D"/>
    <w:rsid w:val="003E0437"/>
    <w:rsid w:val="003E353E"/>
    <w:rsid w:val="003E4196"/>
    <w:rsid w:val="003E6E30"/>
    <w:rsid w:val="003F0D2F"/>
    <w:rsid w:val="003F3B8C"/>
    <w:rsid w:val="003F51AA"/>
    <w:rsid w:val="003F76B5"/>
    <w:rsid w:val="00404E4F"/>
    <w:rsid w:val="00404FFC"/>
    <w:rsid w:val="004056A7"/>
    <w:rsid w:val="00407F4D"/>
    <w:rsid w:val="004106A9"/>
    <w:rsid w:val="00411FFC"/>
    <w:rsid w:val="004154A4"/>
    <w:rsid w:val="00416498"/>
    <w:rsid w:val="00416C7E"/>
    <w:rsid w:val="00417A08"/>
    <w:rsid w:val="00417C4A"/>
    <w:rsid w:val="0042089C"/>
    <w:rsid w:val="00422C8A"/>
    <w:rsid w:val="00422DB7"/>
    <w:rsid w:val="004310DA"/>
    <w:rsid w:val="00434694"/>
    <w:rsid w:val="00434B6F"/>
    <w:rsid w:val="00436F7F"/>
    <w:rsid w:val="0044494A"/>
    <w:rsid w:val="00451D1B"/>
    <w:rsid w:val="00455226"/>
    <w:rsid w:val="0045541B"/>
    <w:rsid w:val="004631A9"/>
    <w:rsid w:val="00465299"/>
    <w:rsid w:val="0046718B"/>
    <w:rsid w:val="00473A8D"/>
    <w:rsid w:val="00481135"/>
    <w:rsid w:val="004927F9"/>
    <w:rsid w:val="004960D2"/>
    <w:rsid w:val="004963D8"/>
    <w:rsid w:val="004A1D48"/>
    <w:rsid w:val="004A3034"/>
    <w:rsid w:val="004A47BD"/>
    <w:rsid w:val="004A62FC"/>
    <w:rsid w:val="004B2760"/>
    <w:rsid w:val="004B3EE8"/>
    <w:rsid w:val="004B5487"/>
    <w:rsid w:val="004D067B"/>
    <w:rsid w:val="004D140D"/>
    <w:rsid w:val="004D19EA"/>
    <w:rsid w:val="004D1B34"/>
    <w:rsid w:val="004D4077"/>
    <w:rsid w:val="004D6035"/>
    <w:rsid w:val="004D616C"/>
    <w:rsid w:val="004D6CC0"/>
    <w:rsid w:val="004E2E56"/>
    <w:rsid w:val="004E3E43"/>
    <w:rsid w:val="004E5FB8"/>
    <w:rsid w:val="004F073E"/>
    <w:rsid w:val="004F400F"/>
    <w:rsid w:val="005016BC"/>
    <w:rsid w:val="005019B4"/>
    <w:rsid w:val="00501E32"/>
    <w:rsid w:val="00514D61"/>
    <w:rsid w:val="005213FA"/>
    <w:rsid w:val="005315C6"/>
    <w:rsid w:val="00532003"/>
    <w:rsid w:val="0053559A"/>
    <w:rsid w:val="0053598F"/>
    <w:rsid w:val="005408AA"/>
    <w:rsid w:val="00542635"/>
    <w:rsid w:val="005530E4"/>
    <w:rsid w:val="00553F21"/>
    <w:rsid w:val="00556E04"/>
    <w:rsid w:val="00563D0C"/>
    <w:rsid w:val="00563EDB"/>
    <w:rsid w:val="00567903"/>
    <w:rsid w:val="00576731"/>
    <w:rsid w:val="00576BAB"/>
    <w:rsid w:val="0058302E"/>
    <w:rsid w:val="005849B6"/>
    <w:rsid w:val="005875DE"/>
    <w:rsid w:val="00591565"/>
    <w:rsid w:val="0059217E"/>
    <w:rsid w:val="00592881"/>
    <w:rsid w:val="00595DAF"/>
    <w:rsid w:val="00597582"/>
    <w:rsid w:val="00597FAA"/>
    <w:rsid w:val="005A4C9E"/>
    <w:rsid w:val="005A670C"/>
    <w:rsid w:val="005B0340"/>
    <w:rsid w:val="005B37F1"/>
    <w:rsid w:val="005B59C0"/>
    <w:rsid w:val="005B7C9E"/>
    <w:rsid w:val="005C003B"/>
    <w:rsid w:val="005C1BE4"/>
    <w:rsid w:val="005C796D"/>
    <w:rsid w:val="005D1E19"/>
    <w:rsid w:val="005D250F"/>
    <w:rsid w:val="005E17D0"/>
    <w:rsid w:val="005E32DF"/>
    <w:rsid w:val="005E4015"/>
    <w:rsid w:val="005E61D3"/>
    <w:rsid w:val="005E668C"/>
    <w:rsid w:val="005F0944"/>
    <w:rsid w:val="005F7B35"/>
    <w:rsid w:val="00601325"/>
    <w:rsid w:val="00603220"/>
    <w:rsid w:val="006049B0"/>
    <w:rsid w:val="0060778B"/>
    <w:rsid w:val="00607F35"/>
    <w:rsid w:val="00611EF2"/>
    <w:rsid w:val="006124A4"/>
    <w:rsid w:val="00615293"/>
    <w:rsid w:val="00615ECA"/>
    <w:rsid w:val="00616826"/>
    <w:rsid w:val="00622783"/>
    <w:rsid w:val="006252E9"/>
    <w:rsid w:val="006330B7"/>
    <w:rsid w:val="0063502F"/>
    <w:rsid w:val="00640906"/>
    <w:rsid w:val="006421A3"/>
    <w:rsid w:val="00647595"/>
    <w:rsid w:val="00652028"/>
    <w:rsid w:val="00654640"/>
    <w:rsid w:val="006572F5"/>
    <w:rsid w:val="006610BC"/>
    <w:rsid w:val="00671E77"/>
    <w:rsid w:val="006750A2"/>
    <w:rsid w:val="0067758D"/>
    <w:rsid w:val="00684AB6"/>
    <w:rsid w:val="00685BDB"/>
    <w:rsid w:val="0068607E"/>
    <w:rsid w:val="006946A7"/>
    <w:rsid w:val="006948B2"/>
    <w:rsid w:val="006A6CE2"/>
    <w:rsid w:val="006B0F28"/>
    <w:rsid w:val="006B336C"/>
    <w:rsid w:val="006B7BC5"/>
    <w:rsid w:val="006C4316"/>
    <w:rsid w:val="006C5C2D"/>
    <w:rsid w:val="006C7217"/>
    <w:rsid w:val="006C753D"/>
    <w:rsid w:val="006D658E"/>
    <w:rsid w:val="006E2458"/>
    <w:rsid w:val="006E3EAF"/>
    <w:rsid w:val="006F19C2"/>
    <w:rsid w:val="006F24A7"/>
    <w:rsid w:val="006F4CA2"/>
    <w:rsid w:val="0070064B"/>
    <w:rsid w:val="00703290"/>
    <w:rsid w:val="00706C7D"/>
    <w:rsid w:val="007072BD"/>
    <w:rsid w:val="00714BD2"/>
    <w:rsid w:val="00721882"/>
    <w:rsid w:val="00721CB3"/>
    <w:rsid w:val="007223BF"/>
    <w:rsid w:val="007252D7"/>
    <w:rsid w:val="00726793"/>
    <w:rsid w:val="00727F5E"/>
    <w:rsid w:val="00733B88"/>
    <w:rsid w:val="00736A20"/>
    <w:rsid w:val="0074569A"/>
    <w:rsid w:val="007500AF"/>
    <w:rsid w:val="00750451"/>
    <w:rsid w:val="0075562C"/>
    <w:rsid w:val="007564C6"/>
    <w:rsid w:val="00765212"/>
    <w:rsid w:val="007675FD"/>
    <w:rsid w:val="00772308"/>
    <w:rsid w:val="00772DCE"/>
    <w:rsid w:val="007748E0"/>
    <w:rsid w:val="00777F9F"/>
    <w:rsid w:val="0078257A"/>
    <w:rsid w:val="00785151"/>
    <w:rsid w:val="00786BD1"/>
    <w:rsid w:val="007974A2"/>
    <w:rsid w:val="00797EA6"/>
    <w:rsid w:val="007B0570"/>
    <w:rsid w:val="007B1123"/>
    <w:rsid w:val="007C6CBA"/>
    <w:rsid w:val="007E0988"/>
    <w:rsid w:val="007E0B0F"/>
    <w:rsid w:val="007E1102"/>
    <w:rsid w:val="007E4863"/>
    <w:rsid w:val="007E65A1"/>
    <w:rsid w:val="007F3207"/>
    <w:rsid w:val="007F481B"/>
    <w:rsid w:val="007F657A"/>
    <w:rsid w:val="0080387A"/>
    <w:rsid w:val="00804542"/>
    <w:rsid w:val="00804FAE"/>
    <w:rsid w:val="00825060"/>
    <w:rsid w:val="00825EA0"/>
    <w:rsid w:val="00826C4D"/>
    <w:rsid w:val="00827D4E"/>
    <w:rsid w:val="0083110E"/>
    <w:rsid w:val="00832A71"/>
    <w:rsid w:val="0084226D"/>
    <w:rsid w:val="00845DC2"/>
    <w:rsid w:val="00861528"/>
    <w:rsid w:val="00865D3E"/>
    <w:rsid w:val="00872FB4"/>
    <w:rsid w:val="00873370"/>
    <w:rsid w:val="008741B3"/>
    <w:rsid w:val="00882567"/>
    <w:rsid w:val="00884864"/>
    <w:rsid w:val="0089050E"/>
    <w:rsid w:val="00891319"/>
    <w:rsid w:val="008958F0"/>
    <w:rsid w:val="008A2B53"/>
    <w:rsid w:val="008A373B"/>
    <w:rsid w:val="008A3792"/>
    <w:rsid w:val="008A5320"/>
    <w:rsid w:val="008A5799"/>
    <w:rsid w:val="008B2559"/>
    <w:rsid w:val="008B6B31"/>
    <w:rsid w:val="008C1166"/>
    <w:rsid w:val="008C471C"/>
    <w:rsid w:val="008C4E6B"/>
    <w:rsid w:val="008D110A"/>
    <w:rsid w:val="008D1382"/>
    <w:rsid w:val="008D247E"/>
    <w:rsid w:val="008D6176"/>
    <w:rsid w:val="008E1822"/>
    <w:rsid w:val="008F186A"/>
    <w:rsid w:val="008F206A"/>
    <w:rsid w:val="008F65AB"/>
    <w:rsid w:val="009010E7"/>
    <w:rsid w:val="009078DD"/>
    <w:rsid w:val="00912468"/>
    <w:rsid w:val="00913918"/>
    <w:rsid w:val="009155B6"/>
    <w:rsid w:val="00920360"/>
    <w:rsid w:val="00924BC3"/>
    <w:rsid w:val="00926CBB"/>
    <w:rsid w:val="009357F1"/>
    <w:rsid w:val="00944A5E"/>
    <w:rsid w:val="009605C6"/>
    <w:rsid w:val="00963D27"/>
    <w:rsid w:val="00974B43"/>
    <w:rsid w:val="0097605F"/>
    <w:rsid w:val="00981691"/>
    <w:rsid w:val="00982B77"/>
    <w:rsid w:val="0098551D"/>
    <w:rsid w:val="009873D5"/>
    <w:rsid w:val="0099037C"/>
    <w:rsid w:val="0099346C"/>
    <w:rsid w:val="0099680B"/>
    <w:rsid w:val="009A457E"/>
    <w:rsid w:val="009A67EF"/>
    <w:rsid w:val="009A7DF1"/>
    <w:rsid w:val="009B56A7"/>
    <w:rsid w:val="009B5AED"/>
    <w:rsid w:val="009C6183"/>
    <w:rsid w:val="009D1452"/>
    <w:rsid w:val="009D649F"/>
    <w:rsid w:val="009E03F2"/>
    <w:rsid w:val="009E067F"/>
    <w:rsid w:val="009E09E7"/>
    <w:rsid w:val="009E1A72"/>
    <w:rsid w:val="009E3C6F"/>
    <w:rsid w:val="009F38F3"/>
    <w:rsid w:val="00A01477"/>
    <w:rsid w:val="00A04357"/>
    <w:rsid w:val="00A0529E"/>
    <w:rsid w:val="00A16E35"/>
    <w:rsid w:val="00A1720B"/>
    <w:rsid w:val="00A1787E"/>
    <w:rsid w:val="00A27FEA"/>
    <w:rsid w:val="00A339C3"/>
    <w:rsid w:val="00A33BD2"/>
    <w:rsid w:val="00A410C3"/>
    <w:rsid w:val="00A42F7F"/>
    <w:rsid w:val="00A43AE3"/>
    <w:rsid w:val="00A4672D"/>
    <w:rsid w:val="00A47BB9"/>
    <w:rsid w:val="00A54E4C"/>
    <w:rsid w:val="00A54F4E"/>
    <w:rsid w:val="00A55F54"/>
    <w:rsid w:val="00A5704E"/>
    <w:rsid w:val="00A570B7"/>
    <w:rsid w:val="00A57F43"/>
    <w:rsid w:val="00A62850"/>
    <w:rsid w:val="00A62EBF"/>
    <w:rsid w:val="00A62F69"/>
    <w:rsid w:val="00A634F5"/>
    <w:rsid w:val="00A63E21"/>
    <w:rsid w:val="00A64B63"/>
    <w:rsid w:val="00A7058A"/>
    <w:rsid w:val="00A7347A"/>
    <w:rsid w:val="00A763FE"/>
    <w:rsid w:val="00A83595"/>
    <w:rsid w:val="00A849CF"/>
    <w:rsid w:val="00A907D1"/>
    <w:rsid w:val="00A90B7F"/>
    <w:rsid w:val="00A935FB"/>
    <w:rsid w:val="00AA4331"/>
    <w:rsid w:val="00AA4BD6"/>
    <w:rsid w:val="00AA5B5A"/>
    <w:rsid w:val="00AB3E4D"/>
    <w:rsid w:val="00AB3E60"/>
    <w:rsid w:val="00AC2982"/>
    <w:rsid w:val="00AC42FA"/>
    <w:rsid w:val="00AC6710"/>
    <w:rsid w:val="00AC6F43"/>
    <w:rsid w:val="00AD2009"/>
    <w:rsid w:val="00AD2EAD"/>
    <w:rsid w:val="00AD5405"/>
    <w:rsid w:val="00AE23D8"/>
    <w:rsid w:val="00AE2AB2"/>
    <w:rsid w:val="00AE39E3"/>
    <w:rsid w:val="00AE3F52"/>
    <w:rsid w:val="00AF6541"/>
    <w:rsid w:val="00B04671"/>
    <w:rsid w:val="00B04696"/>
    <w:rsid w:val="00B04E29"/>
    <w:rsid w:val="00B062EC"/>
    <w:rsid w:val="00B07656"/>
    <w:rsid w:val="00B12748"/>
    <w:rsid w:val="00B168CE"/>
    <w:rsid w:val="00B23E36"/>
    <w:rsid w:val="00B24676"/>
    <w:rsid w:val="00B24B54"/>
    <w:rsid w:val="00B27DD4"/>
    <w:rsid w:val="00B3220B"/>
    <w:rsid w:val="00B42FDD"/>
    <w:rsid w:val="00B43BB3"/>
    <w:rsid w:val="00B44C9B"/>
    <w:rsid w:val="00B457A7"/>
    <w:rsid w:val="00B46F62"/>
    <w:rsid w:val="00B476DF"/>
    <w:rsid w:val="00B50B0F"/>
    <w:rsid w:val="00B5232F"/>
    <w:rsid w:val="00B532F4"/>
    <w:rsid w:val="00B56EF7"/>
    <w:rsid w:val="00B60FBA"/>
    <w:rsid w:val="00B63538"/>
    <w:rsid w:val="00B75A27"/>
    <w:rsid w:val="00B75CE1"/>
    <w:rsid w:val="00B76CE3"/>
    <w:rsid w:val="00B86C7D"/>
    <w:rsid w:val="00B906A6"/>
    <w:rsid w:val="00B91740"/>
    <w:rsid w:val="00B924FD"/>
    <w:rsid w:val="00B94D8D"/>
    <w:rsid w:val="00B9606C"/>
    <w:rsid w:val="00BA0FB4"/>
    <w:rsid w:val="00BA231F"/>
    <w:rsid w:val="00BA3CC9"/>
    <w:rsid w:val="00BA55DB"/>
    <w:rsid w:val="00BA6552"/>
    <w:rsid w:val="00BB08BE"/>
    <w:rsid w:val="00BB332E"/>
    <w:rsid w:val="00BB4430"/>
    <w:rsid w:val="00BB6497"/>
    <w:rsid w:val="00BC0F52"/>
    <w:rsid w:val="00BC15EC"/>
    <w:rsid w:val="00BC2EAB"/>
    <w:rsid w:val="00BC4F1E"/>
    <w:rsid w:val="00BC639F"/>
    <w:rsid w:val="00BC77C4"/>
    <w:rsid w:val="00BE2BC5"/>
    <w:rsid w:val="00BE45C6"/>
    <w:rsid w:val="00BF0615"/>
    <w:rsid w:val="00BF2CA5"/>
    <w:rsid w:val="00BF36BF"/>
    <w:rsid w:val="00BF37F1"/>
    <w:rsid w:val="00C04CA0"/>
    <w:rsid w:val="00C1074E"/>
    <w:rsid w:val="00C10BD4"/>
    <w:rsid w:val="00C1676E"/>
    <w:rsid w:val="00C20641"/>
    <w:rsid w:val="00C22B27"/>
    <w:rsid w:val="00C24472"/>
    <w:rsid w:val="00C2450D"/>
    <w:rsid w:val="00C24DD4"/>
    <w:rsid w:val="00C24E17"/>
    <w:rsid w:val="00C32843"/>
    <w:rsid w:val="00C368F0"/>
    <w:rsid w:val="00C41B09"/>
    <w:rsid w:val="00C43834"/>
    <w:rsid w:val="00C438BB"/>
    <w:rsid w:val="00C44845"/>
    <w:rsid w:val="00C4683D"/>
    <w:rsid w:val="00C46A9B"/>
    <w:rsid w:val="00C52B18"/>
    <w:rsid w:val="00C547E0"/>
    <w:rsid w:val="00C660A8"/>
    <w:rsid w:val="00C66A10"/>
    <w:rsid w:val="00C67DD1"/>
    <w:rsid w:val="00C72CB8"/>
    <w:rsid w:val="00C7706B"/>
    <w:rsid w:val="00C84221"/>
    <w:rsid w:val="00C859CC"/>
    <w:rsid w:val="00C869D3"/>
    <w:rsid w:val="00CB055D"/>
    <w:rsid w:val="00CB648B"/>
    <w:rsid w:val="00CB7DE0"/>
    <w:rsid w:val="00CC4041"/>
    <w:rsid w:val="00CC62EB"/>
    <w:rsid w:val="00CC6806"/>
    <w:rsid w:val="00CC6CA8"/>
    <w:rsid w:val="00CD6C5D"/>
    <w:rsid w:val="00CE3685"/>
    <w:rsid w:val="00CE43AE"/>
    <w:rsid w:val="00CE6D2B"/>
    <w:rsid w:val="00CF2BDC"/>
    <w:rsid w:val="00CF3AB1"/>
    <w:rsid w:val="00CF507E"/>
    <w:rsid w:val="00CF7A3B"/>
    <w:rsid w:val="00D052FF"/>
    <w:rsid w:val="00D06547"/>
    <w:rsid w:val="00D07384"/>
    <w:rsid w:val="00D100EB"/>
    <w:rsid w:val="00D24D25"/>
    <w:rsid w:val="00D25293"/>
    <w:rsid w:val="00D32836"/>
    <w:rsid w:val="00D37871"/>
    <w:rsid w:val="00D46783"/>
    <w:rsid w:val="00D50BF4"/>
    <w:rsid w:val="00D64128"/>
    <w:rsid w:val="00D66167"/>
    <w:rsid w:val="00D706A9"/>
    <w:rsid w:val="00D7114B"/>
    <w:rsid w:val="00D934E5"/>
    <w:rsid w:val="00D93969"/>
    <w:rsid w:val="00D970D9"/>
    <w:rsid w:val="00DA05FC"/>
    <w:rsid w:val="00DA2286"/>
    <w:rsid w:val="00DA5754"/>
    <w:rsid w:val="00DB2024"/>
    <w:rsid w:val="00DC26B3"/>
    <w:rsid w:val="00DC2AEB"/>
    <w:rsid w:val="00DC5C4F"/>
    <w:rsid w:val="00DD0ABC"/>
    <w:rsid w:val="00DD468B"/>
    <w:rsid w:val="00DD566F"/>
    <w:rsid w:val="00DE0DBE"/>
    <w:rsid w:val="00DE5EE5"/>
    <w:rsid w:val="00DE6ABD"/>
    <w:rsid w:val="00DF01BE"/>
    <w:rsid w:val="00DF0D47"/>
    <w:rsid w:val="00DF1A54"/>
    <w:rsid w:val="00DF7892"/>
    <w:rsid w:val="00E00A4C"/>
    <w:rsid w:val="00E01FB8"/>
    <w:rsid w:val="00E03028"/>
    <w:rsid w:val="00E0319E"/>
    <w:rsid w:val="00E10949"/>
    <w:rsid w:val="00E13BA5"/>
    <w:rsid w:val="00E15B25"/>
    <w:rsid w:val="00E17602"/>
    <w:rsid w:val="00E20D3D"/>
    <w:rsid w:val="00E22A99"/>
    <w:rsid w:val="00E2614D"/>
    <w:rsid w:val="00E56646"/>
    <w:rsid w:val="00E56783"/>
    <w:rsid w:val="00E602F5"/>
    <w:rsid w:val="00E602FE"/>
    <w:rsid w:val="00E6031D"/>
    <w:rsid w:val="00E6545C"/>
    <w:rsid w:val="00E66EAE"/>
    <w:rsid w:val="00E70571"/>
    <w:rsid w:val="00E70E9A"/>
    <w:rsid w:val="00E76C45"/>
    <w:rsid w:val="00E81FB9"/>
    <w:rsid w:val="00E8352F"/>
    <w:rsid w:val="00E83648"/>
    <w:rsid w:val="00E924C1"/>
    <w:rsid w:val="00EA120B"/>
    <w:rsid w:val="00EA68B0"/>
    <w:rsid w:val="00EB1333"/>
    <w:rsid w:val="00EB2FB4"/>
    <w:rsid w:val="00EB3FB3"/>
    <w:rsid w:val="00EB728F"/>
    <w:rsid w:val="00EC0E1A"/>
    <w:rsid w:val="00EC0FE6"/>
    <w:rsid w:val="00EC10D6"/>
    <w:rsid w:val="00EC3483"/>
    <w:rsid w:val="00EC6AB3"/>
    <w:rsid w:val="00ED2238"/>
    <w:rsid w:val="00ED3FFA"/>
    <w:rsid w:val="00EE10FD"/>
    <w:rsid w:val="00EE63EE"/>
    <w:rsid w:val="00EE6FDE"/>
    <w:rsid w:val="00EF09BB"/>
    <w:rsid w:val="00EF0A98"/>
    <w:rsid w:val="00EF338F"/>
    <w:rsid w:val="00EF684A"/>
    <w:rsid w:val="00F06493"/>
    <w:rsid w:val="00F10BF4"/>
    <w:rsid w:val="00F1106D"/>
    <w:rsid w:val="00F119A3"/>
    <w:rsid w:val="00F14551"/>
    <w:rsid w:val="00F221F8"/>
    <w:rsid w:val="00F23954"/>
    <w:rsid w:val="00F326EB"/>
    <w:rsid w:val="00F34531"/>
    <w:rsid w:val="00F354A9"/>
    <w:rsid w:val="00F36D35"/>
    <w:rsid w:val="00F4131A"/>
    <w:rsid w:val="00F422BB"/>
    <w:rsid w:val="00F431EE"/>
    <w:rsid w:val="00F4674E"/>
    <w:rsid w:val="00F507C2"/>
    <w:rsid w:val="00F50827"/>
    <w:rsid w:val="00F55CBB"/>
    <w:rsid w:val="00F57F98"/>
    <w:rsid w:val="00F6273C"/>
    <w:rsid w:val="00F72754"/>
    <w:rsid w:val="00F72AD0"/>
    <w:rsid w:val="00F72EB1"/>
    <w:rsid w:val="00F77F16"/>
    <w:rsid w:val="00F80CF6"/>
    <w:rsid w:val="00F93127"/>
    <w:rsid w:val="00F97BD4"/>
    <w:rsid w:val="00FA02F3"/>
    <w:rsid w:val="00FA3E6E"/>
    <w:rsid w:val="00FA4569"/>
    <w:rsid w:val="00FA4B9D"/>
    <w:rsid w:val="00FA4CDE"/>
    <w:rsid w:val="00FA54E9"/>
    <w:rsid w:val="00FA7D82"/>
    <w:rsid w:val="00FB607E"/>
    <w:rsid w:val="00FC64EC"/>
    <w:rsid w:val="00FC661D"/>
    <w:rsid w:val="00FD01FC"/>
    <w:rsid w:val="00FD052F"/>
    <w:rsid w:val="00FD06BB"/>
    <w:rsid w:val="00FD0D0E"/>
    <w:rsid w:val="00FD1B6B"/>
    <w:rsid w:val="00FD25DB"/>
    <w:rsid w:val="00FD4766"/>
    <w:rsid w:val="00FD55CC"/>
    <w:rsid w:val="00FD652E"/>
    <w:rsid w:val="00FD7D98"/>
    <w:rsid w:val="00FE54CF"/>
    <w:rsid w:val="00FF207D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0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0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1193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1</cp:revision>
  <dcterms:created xsi:type="dcterms:W3CDTF">2014-04-18T07:10:00Z</dcterms:created>
  <dcterms:modified xsi:type="dcterms:W3CDTF">2014-04-18T07:10:00Z</dcterms:modified>
</cp:coreProperties>
</file>