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9B" w:rsidRDefault="004F259B" w:rsidP="004F259B">
      <w:pPr>
        <w:pStyle w:val="khheader"/>
        <w:spacing w:after="240" w:afterAutospacing="0"/>
      </w:pPr>
      <w:r>
        <w:rPr>
          <w:b/>
          <w:bCs/>
        </w:rPr>
        <w:t>Zawidz Kościelny: Dostawy oleju opałowego do celów grzewczych obiektów podległych gminie i oleju napędowego dla pojazdów gminnych w 2014 roku .</w:t>
      </w:r>
      <w:r>
        <w:br/>
      </w:r>
      <w:r>
        <w:rPr>
          <w:b/>
          <w:bCs/>
        </w:rPr>
        <w:t>Numer ogłoszenia: 275429 - 2013; data zamieszczenia: 18.12.2013</w:t>
      </w:r>
      <w:r>
        <w:br/>
        <w:t>OGŁOSZENIE O UDZIELENIU ZAMÓWIENIA - Dostawy</w:t>
      </w:r>
    </w:p>
    <w:p w:rsidR="004F259B" w:rsidRDefault="004F259B" w:rsidP="004F259B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4F259B" w:rsidRDefault="004F259B" w:rsidP="004F259B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4F259B" w:rsidRDefault="004F259B" w:rsidP="004F259B">
      <w:pPr>
        <w:pStyle w:val="NormalnyWeb"/>
      </w:pPr>
      <w:r>
        <w:rPr>
          <w:b/>
          <w:bCs/>
        </w:rPr>
        <w:t>Czy zamówienie było przedmiotem ogłoszenia w Biuletynie Zamówień Publicznych:</w:t>
      </w:r>
      <w:r>
        <w:t xml:space="preserve"> tak, numer ogłoszenia w BZP: 248891 - 2013r.</w:t>
      </w:r>
    </w:p>
    <w:p w:rsidR="004F259B" w:rsidRDefault="004F259B" w:rsidP="004F259B">
      <w:pPr>
        <w:pStyle w:val="NormalnyWeb"/>
      </w:pPr>
      <w:r>
        <w:rPr>
          <w:b/>
          <w:bCs/>
        </w:rPr>
        <w:t>Czy w Biuletynie Zamówień Publicznych zostało zamieszczone ogłoszenie o zmianie ogłoszenia:</w:t>
      </w:r>
      <w:r>
        <w:t xml:space="preserve"> tak.</w:t>
      </w:r>
    </w:p>
    <w:p w:rsidR="004F259B" w:rsidRDefault="004F259B" w:rsidP="004F259B">
      <w:pPr>
        <w:pStyle w:val="khtitle"/>
      </w:pPr>
      <w:r>
        <w:t>SEKCJA I: ZAMAWIAJĄCY</w:t>
      </w:r>
    </w:p>
    <w:p w:rsidR="004F259B" w:rsidRDefault="004F259B" w:rsidP="004F259B">
      <w:pPr>
        <w:pStyle w:val="NormalnyWeb"/>
      </w:pPr>
      <w:r>
        <w:rPr>
          <w:b/>
          <w:bCs/>
        </w:rPr>
        <w:t>I. 1) NAZWA I ADRES:</w:t>
      </w:r>
      <w:r>
        <w:t xml:space="preserve"> Urząd Gminy w Zawidzu, ul. Mazowiecka 24, 09-226 Zawidz Kościelny, woj. mazowieckie, tel. 024 2766158, faks 024 2766158.</w:t>
      </w:r>
    </w:p>
    <w:p w:rsidR="004F259B" w:rsidRDefault="004F259B" w:rsidP="004F259B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4F259B" w:rsidRDefault="004F259B" w:rsidP="004F259B">
      <w:pPr>
        <w:pStyle w:val="khtitle"/>
      </w:pPr>
      <w:r>
        <w:t>SEKCJA II: PRZEDMIOT ZAMÓWIENIA</w:t>
      </w:r>
    </w:p>
    <w:p w:rsidR="004F259B" w:rsidRDefault="004F259B" w:rsidP="004F259B">
      <w:pPr>
        <w:pStyle w:val="NormalnyWeb"/>
      </w:pPr>
      <w:r>
        <w:rPr>
          <w:b/>
          <w:bCs/>
        </w:rPr>
        <w:t>II.1) Nazwa nadana zamówieniu przez zamawiającego:</w:t>
      </w:r>
      <w:r>
        <w:t xml:space="preserve"> Dostawy oleju opałowego do celów grzewczych obiektów podległych gminie i oleju napędowego dla pojazdów gminnych w 2014 roku ..</w:t>
      </w:r>
    </w:p>
    <w:p w:rsidR="004F259B" w:rsidRDefault="004F259B" w:rsidP="004F259B">
      <w:pPr>
        <w:pStyle w:val="NormalnyWeb"/>
      </w:pPr>
      <w:r>
        <w:rPr>
          <w:b/>
          <w:bCs/>
        </w:rPr>
        <w:t>II.2) Rodzaj zamówienia:</w:t>
      </w:r>
      <w:r>
        <w:t xml:space="preserve"> Dostawy.</w:t>
      </w:r>
    </w:p>
    <w:p w:rsidR="004F259B" w:rsidRDefault="004F259B" w:rsidP="004F259B">
      <w:pPr>
        <w:pStyle w:val="NormalnyWeb"/>
      </w:pPr>
      <w:r>
        <w:rPr>
          <w:b/>
          <w:bCs/>
        </w:rPr>
        <w:t>II.3) Określenie przedmiotu zamówienia:</w:t>
      </w:r>
      <w:r>
        <w:t xml:space="preserve"> Przedmiotem zamówienia są dostawy paliw w 2014 roku: oleju opałowego na potrzeby gminne ok.80.000 litrów i oleju napędowego ok.50.000 litrów Parametry w/w paliw powinny być zgodne z PN ..</w:t>
      </w:r>
    </w:p>
    <w:p w:rsidR="004F259B" w:rsidRDefault="004F259B" w:rsidP="004F259B">
      <w:pPr>
        <w:pStyle w:val="NormalnyWeb"/>
      </w:pPr>
      <w:r>
        <w:rPr>
          <w:b/>
          <w:bCs/>
        </w:rPr>
        <w:t>II.4) Wspólny Słownik Zamówień (CPV):</w:t>
      </w:r>
      <w:r>
        <w:t xml:space="preserve"> 09.13.41.00-8, 09.13.51.00-5.</w:t>
      </w:r>
    </w:p>
    <w:p w:rsidR="004F259B" w:rsidRDefault="004F259B" w:rsidP="004F259B">
      <w:pPr>
        <w:pStyle w:val="khtitle"/>
      </w:pPr>
      <w:r>
        <w:t>SEKCJA III: PROCEDURA</w:t>
      </w:r>
    </w:p>
    <w:p w:rsidR="004F259B" w:rsidRDefault="004F259B" w:rsidP="004F259B">
      <w:pPr>
        <w:pStyle w:val="NormalnyWeb"/>
      </w:pPr>
      <w:r>
        <w:rPr>
          <w:b/>
          <w:bCs/>
        </w:rPr>
        <w:t>III.1) TRYB UDZIELENIA ZAMÓWIENIA:</w:t>
      </w:r>
      <w:r>
        <w:t xml:space="preserve"> Przetarg nieograniczony</w:t>
      </w:r>
    </w:p>
    <w:p w:rsidR="004F259B" w:rsidRDefault="004F259B" w:rsidP="004F259B">
      <w:pPr>
        <w:pStyle w:val="NormalnyWeb"/>
      </w:pPr>
      <w:r>
        <w:rPr>
          <w:b/>
          <w:bCs/>
        </w:rPr>
        <w:t>III.2) INFORMACJE ADMINISTRACYJNE</w:t>
      </w:r>
    </w:p>
    <w:p w:rsidR="004F259B" w:rsidRDefault="004F259B" w:rsidP="004F259B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Zamówienie dotyczy projektu/programu finansowanego ze środków Unii Europejskiej:</w:t>
      </w:r>
      <w:r>
        <w:t xml:space="preserve"> nie</w:t>
      </w:r>
    </w:p>
    <w:p w:rsidR="004F259B" w:rsidRDefault="004F259B" w:rsidP="004F259B">
      <w:pPr>
        <w:pStyle w:val="khtitle"/>
      </w:pPr>
      <w:r>
        <w:t>SEKCJA IV: UDZIELENIE ZAMÓWIENIA</w:t>
      </w:r>
    </w:p>
    <w:p w:rsidR="004F259B" w:rsidRDefault="004F259B" w:rsidP="004F259B">
      <w:pPr>
        <w:pStyle w:val="NormalnyWeb"/>
      </w:pPr>
      <w:r>
        <w:rPr>
          <w:b/>
          <w:bCs/>
        </w:rPr>
        <w:t>Część NR:</w:t>
      </w:r>
      <w:r>
        <w:t xml:space="preserve"> 1   </w:t>
      </w:r>
    </w:p>
    <w:p w:rsidR="004F259B" w:rsidRDefault="004F259B" w:rsidP="004F259B">
      <w:pPr>
        <w:pStyle w:val="NormalnyWeb"/>
      </w:pPr>
      <w:r>
        <w:rPr>
          <w:b/>
          <w:bCs/>
        </w:rPr>
        <w:lastRenderedPageBreak/>
        <w:t>Nazwa:</w:t>
      </w:r>
      <w:r>
        <w:t xml:space="preserve"> Dostawy oleju opałowego do celów grzewczych obiektów podległych gminie w 2014 roku</w:t>
      </w:r>
    </w:p>
    <w:p w:rsidR="004F259B" w:rsidRDefault="004F259B" w:rsidP="004F259B">
      <w:pPr>
        <w:pStyle w:val="NormalnyWeb"/>
      </w:pPr>
      <w:r>
        <w:rPr>
          <w:b/>
          <w:bCs/>
        </w:rPr>
        <w:t>IV.1) DATA UDZIELENIA ZAMÓWIENIA:</w:t>
      </w:r>
      <w:r>
        <w:t xml:space="preserve"> 16.12.2013.</w:t>
      </w:r>
    </w:p>
    <w:p w:rsidR="004F259B" w:rsidRDefault="004F259B" w:rsidP="004F259B">
      <w:pPr>
        <w:pStyle w:val="NormalnyWeb"/>
      </w:pPr>
      <w:r>
        <w:rPr>
          <w:b/>
          <w:bCs/>
        </w:rPr>
        <w:t>IV.2) LICZBA OTRZYMANYCH OFERT:</w:t>
      </w:r>
      <w:r>
        <w:t xml:space="preserve"> 1.</w:t>
      </w:r>
    </w:p>
    <w:p w:rsidR="004F259B" w:rsidRDefault="004F259B" w:rsidP="004F259B">
      <w:pPr>
        <w:pStyle w:val="NormalnyWeb"/>
      </w:pPr>
      <w:r>
        <w:rPr>
          <w:b/>
          <w:bCs/>
        </w:rPr>
        <w:t>IV.3) LICZBA ODRZUCONYCH OFERT:</w:t>
      </w:r>
      <w:r>
        <w:t xml:space="preserve"> 0.</w:t>
      </w:r>
    </w:p>
    <w:p w:rsidR="004F259B" w:rsidRDefault="004F259B" w:rsidP="004F259B">
      <w:pPr>
        <w:pStyle w:val="NormalnyWeb"/>
      </w:pPr>
      <w:r>
        <w:rPr>
          <w:b/>
          <w:bCs/>
        </w:rPr>
        <w:t>IV.4) NAZWA I ADRES WYKONAWCY, KTÓREMU UDZIELONO ZAMÓWIENIA:</w:t>
      </w:r>
    </w:p>
    <w:p w:rsidR="004F259B" w:rsidRDefault="004F259B" w:rsidP="004F259B">
      <w:pPr>
        <w:numPr>
          <w:ilvl w:val="0"/>
          <w:numId w:val="2"/>
        </w:numPr>
        <w:spacing w:before="100" w:beforeAutospacing="1" w:after="100" w:afterAutospacing="1"/>
      </w:pPr>
      <w:r>
        <w:t xml:space="preserve">GERPOL spółka z ograniczoną odpowiedzialnością, Al. Jerozolimskie 96, 00-807 Warszawa, kraj/woj. mazowieckie. </w:t>
      </w:r>
    </w:p>
    <w:p w:rsidR="004F259B" w:rsidRDefault="004F259B" w:rsidP="004F259B">
      <w:pPr>
        <w:pStyle w:val="NormalnyWeb"/>
      </w:pPr>
      <w:r>
        <w:rPr>
          <w:b/>
          <w:bCs/>
        </w:rPr>
        <w:t>IV.5) Szacunkowa wartość zamówienia</w:t>
      </w:r>
      <w:r>
        <w:rPr>
          <w:i/>
          <w:iCs/>
        </w:rPr>
        <w:t xml:space="preserve"> (bez VAT)</w:t>
      </w:r>
      <w:r>
        <w:t>: 477660,00 PLN.</w:t>
      </w:r>
    </w:p>
    <w:p w:rsidR="004F259B" w:rsidRDefault="004F259B" w:rsidP="004F259B">
      <w:pPr>
        <w:pStyle w:val="NormalnyWeb"/>
      </w:pPr>
      <w:r>
        <w:rPr>
          <w:b/>
          <w:bCs/>
        </w:rPr>
        <w:t>IV.6) INFORMACJA O CENIE WYBRANEJ OFERTY ORAZ O OFERTACH Z NAJNIŻSZĄ I NAJWYŻSZĄ CENĄ</w:t>
      </w:r>
    </w:p>
    <w:p w:rsidR="004F259B" w:rsidRDefault="004F259B" w:rsidP="004F259B">
      <w:pPr>
        <w:pStyle w:val="NormalnyWeb"/>
        <w:numPr>
          <w:ilvl w:val="0"/>
          <w:numId w:val="3"/>
        </w:numPr>
      </w:pPr>
      <w:r>
        <w:rPr>
          <w:b/>
          <w:bCs/>
        </w:rPr>
        <w:t>Cena wybranej oferty:</w:t>
      </w:r>
      <w:r>
        <w:t xml:space="preserve"> 248000,00</w:t>
      </w:r>
    </w:p>
    <w:p w:rsidR="004F259B" w:rsidRDefault="004F259B" w:rsidP="004F259B">
      <w:pPr>
        <w:pStyle w:val="NormalnyWeb"/>
        <w:numPr>
          <w:ilvl w:val="0"/>
          <w:numId w:val="3"/>
        </w:numPr>
      </w:pPr>
      <w:r>
        <w:rPr>
          <w:b/>
          <w:bCs/>
        </w:rPr>
        <w:t>Oferta z najniższą ceną:</w:t>
      </w:r>
      <w:r>
        <w:t xml:space="preserve"> 248000,00</w:t>
      </w:r>
      <w:r>
        <w:rPr>
          <w:b/>
          <w:bCs/>
        </w:rPr>
        <w:t xml:space="preserve"> / Oferta z najwyższą ceną:</w:t>
      </w:r>
      <w:r>
        <w:t xml:space="preserve"> 248000,00</w:t>
      </w:r>
    </w:p>
    <w:p w:rsidR="004F259B" w:rsidRDefault="004F259B" w:rsidP="004F259B">
      <w:pPr>
        <w:pStyle w:val="NormalnyWeb"/>
        <w:numPr>
          <w:ilvl w:val="0"/>
          <w:numId w:val="3"/>
        </w:numPr>
      </w:pPr>
      <w:r>
        <w:rPr>
          <w:b/>
          <w:bCs/>
        </w:rPr>
        <w:t>Waluta:</w:t>
      </w:r>
      <w:r>
        <w:t xml:space="preserve"> PLN.</w:t>
      </w:r>
    </w:p>
    <w:p w:rsidR="004F259B" w:rsidRDefault="004F259B" w:rsidP="004F259B">
      <w:pPr>
        <w:pStyle w:val="NormalnyWeb"/>
      </w:pPr>
      <w:r>
        <w:rPr>
          <w:b/>
          <w:bCs/>
        </w:rPr>
        <w:t>Część NR:</w:t>
      </w:r>
      <w:r>
        <w:t xml:space="preserve"> 2   </w:t>
      </w:r>
    </w:p>
    <w:p w:rsidR="004F259B" w:rsidRDefault="004F259B" w:rsidP="004F259B">
      <w:pPr>
        <w:pStyle w:val="NormalnyWeb"/>
      </w:pPr>
      <w:r>
        <w:rPr>
          <w:b/>
          <w:bCs/>
        </w:rPr>
        <w:t>Nazwa:</w:t>
      </w:r>
      <w:r>
        <w:t xml:space="preserve"> Dostawy oleju napędowego dla pojazdów gminnych w 2014 roku .</w:t>
      </w:r>
    </w:p>
    <w:p w:rsidR="004F259B" w:rsidRDefault="004F259B" w:rsidP="004F259B">
      <w:pPr>
        <w:pStyle w:val="NormalnyWeb"/>
      </w:pPr>
      <w:r>
        <w:rPr>
          <w:b/>
          <w:bCs/>
        </w:rPr>
        <w:t>IV.1) DATA UDZIELENIA ZAMÓWIENIA:</w:t>
      </w:r>
      <w:r>
        <w:t xml:space="preserve"> 16.12.2013.</w:t>
      </w:r>
    </w:p>
    <w:p w:rsidR="004F259B" w:rsidRDefault="004F259B" w:rsidP="004F259B">
      <w:pPr>
        <w:pStyle w:val="NormalnyWeb"/>
      </w:pPr>
      <w:r>
        <w:rPr>
          <w:b/>
          <w:bCs/>
        </w:rPr>
        <w:t>IV.2) LICZBA OTRZYMANYCH OFERT:</w:t>
      </w:r>
      <w:r>
        <w:t xml:space="preserve"> 1.</w:t>
      </w:r>
    </w:p>
    <w:p w:rsidR="004F259B" w:rsidRDefault="004F259B" w:rsidP="004F259B">
      <w:pPr>
        <w:pStyle w:val="NormalnyWeb"/>
      </w:pPr>
      <w:r>
        <w:rPr>
          <w:b/>
          <w:bCs/>
        </w:rPr>
        <w:t>IV.3) LICZBA ODRZUCONYCH OFERT:</w:t>
      </w:r>
      <w:r>
        <w:t xml:space="preserve"> 0.</w:t>
      </w:r>
    </w:p>
    <w:p w:rsidR="004F259B" w:rsidRDefault="004F259B" w:rsidP="004F259B">
      <w:pPr>
        <w:pStyle w:val="NormalnyWeb"/>
      </w:pPr>
      <w:r>
        <w:rPr>
          <w:b/>
          <w:bCs/>
        </w:rPr>
        <w:t>IV.4) NAZWA I ADRES WYKONAWCY, KTÓREMU UDZIELONO ZAMÓWIENIA:</w:t>
      </w:r>
    </w:p>
    <w:p w:rsidR="004F259B" w:rsidRDefault="004F259B" w:rsidP="004F259B">
      <w:pPr>
        <w:numPr>
          <w:ilvl w:val="0"/>
          <w:numId w:val="4"/>
        </w:numPr>
        <w:spacing w:before="100" w:beforeAutospacing="1" w:after="100" w:afterAutospacing="1"/>
      </w:pPr>
      <w:r>
        <w:t xml:space="preserve">Spółdzielnia Usług Rolniczo Technicznych w Zawidzu, ul. Zielona 10, 09-226 Zawidz Kościelny, kraj/woj. mazowieckie. </w:t>
      </w:r>
    </w:p>
    <w:p w:rsidR="004F259B" w:rsidRDefault="004F259B" w:rsidP="004F259B">
      <w:pPr>
        <w:pStyle w:val="NormalnyWeb"/>
      </w:pPr>
      <w:r>
        <w:rPr>
          <w:b/>
          <w:bCs/>
        </w:rPr>
        <w:t>IV.5) Szacunkowa wartość zamówienia</w:t>
      </w:r>
      <w:r>
        <w:rPr>
          <w:i/>
          <w:iCs/>
        </w:rPr>
        <w:t xml:space="preserve"> (bez VAT)</w:t>
      </w:r>
      <w:r>
        <w:t>: 477660,00 PLN.</w:t>
      </w:r>
    </w:p>
    <w:p w:rsidR="004F259B" w:rsidRDefault="004F259B" w:rsidP="004F259B">
      <w:pPr>
        <w:pStyle w:val="NormalnyWeb"/>
      </w:pPr>
      <w:r>
        <w:rPr>
          <w:b/>
          <w:bCs/>
        </w:rPr>
        <w:t>IV.6) INFORMACJA O CENIE WYBRANEJ OFERTY ORAZ O OFERTACH Z NAJNIŻSZĄ I NAJWYŻSZĄ CENĄ</w:t>
      </w:r>
    </w:p>
    <w:p w:rsidR="004F259B" w:rsidRDefault="004F259B" w:rsidP="004F259B">
      <w:pPr>
        <w:pStyle w:val="NormalnyWeb"/>
        <w:numPr>
          <w:ilvl w:val="0"/>
          <w:numId w:val="5"/>
        </w:numPr>
      </w:pPr>
      <w:r>
        <w:rPr>
          <w:b/>
          <w:bCs/>
        </w:rPr>
        <w:t>Cena wybranej oferty:</w:t>
      </w:r>
      <w:r>
        <w:t xml:space="preserve"> 214000,00</w:t>
      </w:r>
    </w:p>
    <w:p w:rsidR="004F259B" w:rsidRDefault="004F259B" w:rsidP="004F259B">
      <w:pPr>
        <w:pStyle w:val="NormalnyWeb"/>
        <w:numPr>
          <w:ilvl w:val="0"/>
          <w:numId w:val="5"/>
        </w:numPr>
      </w:pPr>
      <w:r>
        <w:rPr>
          <w:b/>
          <w:bCs/>
        </w:rPr>
        <w:t>Oferta z najniższą ceną:</w:t>
      </w:r>
      <w:r>
        <w:t xml:space="preserve"> 214000,00</w:t>
      </w:r>
      <w:r>
        <w:rPr>
          <w:b/>
          <w:bCs/>
        </w:rPr>
        <w:t xml:space="preserve"> / Oferta z najwyższą ceną:</w:t>
      </w:r>
      <w:r>
        <w:t xml:space="preserve"> 214000,00</w:t>
      </w:r>
    </w:p>
    <w:p w:rsidR="004F259B" w:rsidRDefault="004F259B" w:rsidP="004F259B">
      <w:pPr>
        <w:pStyle w:val="NormalnyWeb"/>
        <w:numPr>
          <w:ilvl w:val="0"/>
          <w:numId w:val="5"/>
        </w:numPr>
      </w:pPr>
      <w:r>
        <w:rPr>
          <w:b/>
          <w:bCs/>
        </w:rPr>
        <w:t>Waluta:</w:t>
      </w:r>
      <w:r>
        <w:t xml:space="preserve"> PLN.</w:t>
      </w:r>
    </w:p>
    <w:p w:rsidR="004F259B" w:rsidRDefault="004F259B" w:rsidP="004F259B"/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4E9"/>
    <w:multiLevelType w:val="multilevel"/>
    <w:tmpl w:val="BB44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3561"/>
    <w:multiLevelType w:val="multilevel"/>
    <w:tmpl w:val="125E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B7647"/>
    <w:multiLevelType w:val="multilevel"/>
    <w:tmpl w:val="83E0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85A3B"/>
    <w:multiLevelType w:val="multilevel"/>
    <w:tmpl w:val="AD70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D4761"/>
    <w:multiLevelType w:val="multilevel"/>
    <w:tmpl w:val="3E0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F7E"/>
    <w:rsid w:val="000255CA"/>
    <w:rsid w:val="000257F2"/>
    <w:rsid w:val="00025F04"/>
    <w:rsid w:val="00030588"/>
    <w:rsid w:val="0004012B"/>
    <w:rsid w:val="0004167D"/>
    <w:rsid w:val="00043357"/>
    <w:rsid w:val="000572F1"/>
    <w:rsid w:val="00060EB8"/>
    <w:rsid w:val="00061FEF"/>
    <w:rsid w:val="000643B5"/>
    <w:rsid w:val="00065D28"/>
    <w:rsid w:val="000731D9"/>
    <w:rsid w:val="00074F8F"/>
    <w:rsid w:val="000765D6"/>
    <w:rsid w:val="00076B81"/>
    <w:rsid w:val="000840E2"/>
    <w:rsid w:val="00087BBA"/>
    <w:rsid w:val="00087F2E"/>
    <w:rsid w:val="000A1BEB"/>
    <w:rsid w:val="000A47AC"/>
    <w:rsid w:val="000B0F7F"/>
    <w:rsid w:val="000B3B4B"/>
    <w:rsid w:val="000C0DC7"/>
    <w:rsid w:val="000D1EC8"/>
    <w:rsid w:val="000E08A3"/>
    <w:rsid w:val="000E2770"/>
    <w:rsid w:val="000E2F21"/>
    <w:rsid w:val="000F4011"/>
    <w:rsid w:val="000F56B3"/>
    <w:rsid w:val="000F751C"/>
    <w:rsid w:val="001010D5"/>
    <w:rsid w:val="0011552B"/>
    <w:rsid w:val="0012411A"/>
    <w:rsid w:val="00125182"/>
    <w:rsid w:val="001328FC"/>
    <w:rsid w:val="00133568"/>
    <w:rsid w:val="00147623"/>
    <w:rsid w:val="00163435"/>
    <w:rsid w:val="00166A43"/>
    <w:rsid w:val="00175F01"/>
    <w:rsid w:val="00182C80"/>
    <w:rsid w:val="001909F7"/>
    <w:rsid w:val="0019450E"/>
    <w:rsid w:val="00195388"/>
    <w:rsid w:val="00195A6F"/>
    <w:rsid w:val="001A0565"/>
    <w:rsid w:val="001A3FD2"/>
    <w:rsid w:val="001B3FD7"/>
    <w:rsid w:val="001C1C59"/>
    <w:rsid w:val="001C7CE1"/>
    <w:rsid w:val="001D6483"/>
    <w:rsid w:val="001E2A15"/>
    <w:rsid w:val="001F2127"/>
    <w:rsid w:val="002024A0"/>
    <w:rsid w:val="00206FB7"/>
    <w:rsid w:val="002104BE"/>
    <w:rsid w:val="00211658"/>
    <w:rsid w:val="002137DE"/>
    <w:rsid w:val="002228D7"/>
    <w:rsid w:val="00226D2B"/>
    <w:rsid w:val="00242F6C"/>
    <w:rsid w:val="002432C8"/>
    <w:rsid w:val="00263658"/>
    <w:rsid w:val="00266B20"/>
    <w:rsid w:val="002675A7"/>
    <w:rsid w:val="00283916"/>
    <w:rsid w:val="00292182"/>
    <w:rsid w:val="002931AA"/>
    <w:rsid w:val="002C239B"/>
    <w:rsid w:val="002C7AB0"/>
    <w:rsid w:val="002D7CB3"/>
    <w:rsid w:val="002E5702"/>
    <w:rsid w:val="002E70C7"/>
    <w:rsid w:val="0030003C"/>
    <w:rsid w:val="00311A0B"/>
    <w:rsid w:val="00313E2E"/>
    <w:rsid w:val="00326C98"/>
    <w:rsid w:val="00335372"/>
    <w:rsid w:val="003465C3"/>
    <w:rsid w:val="0034774C"/>
    <w:rsid w:val="00356693"/>
    <w:rsid w:val="00361138"/>
    <w:rsid w:val="00362889"/>
    <w:rsid w:val="00362CA4"/>
    <w:rsid w:val="00364668"/>
    <w:rsid w:val="00364D92"/>
    <w:rsid w:val="003656BF"/>
    <w:rsid w:val="00367B50"/>
    <w:rsid w:val="00374977"/>
    <w:rsid w:val="00375207"/>
    <w:rsid w:val="00381706"/>
    <w:rsid w:val="00391190"/>
    <w:rsid w:val="0039517E"/>
    <w:rsid w:val="00396752"/>
    <w:rsid w:val="00397B4C"/>
    <w:rsid w:val="003A24C9"/>
    <w:rsid w:val="003A63DC"/>
    <w:rsid w:val="003B16B2"/>
    <w:rsid w:val="003C3F1E"/>
    <w:rsid w:val="003C6429"/>
    <w:rsid w:val="003C6F0D"/>
    <w:rsid w:val="003D0DCF"/>
    <w:rsid w:val="003D7A1D"/>
    <w:rsid w:val="003E353E"/>
    <w:rsid w:val="003E4196"/>
    <w:rsid w:val="003F76B5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2089C"/>
    <w:rsid w:val="00422C8A"/>
    <w:rsid w:val="00422DB7"/>
    <w:rsid w:val="00434694"/>
    <w:rsid w:val="00436F7F"/>
    <w:rsid w:val="00451D1B"/>
    <w:rsid w:val="00455226"/>
    <w:rsid w:val="0045541B"/>
    <w:rsid w:val="004631A9"/>
    <w:rsid w:val="00465299"/>
    <w:rsid w:val="00481135"/>
    <w:rsid w:val="004927F9"/>
    <w:rsid w:val="004960D2"/>
    <w:rsid w:val="004A3034"/>
    <w:rsid w:val="004A47BD"/>
    <w:rsid w:val="004A62FC"/>
    <w:rsid w:val="004B2760"/>
    <w:rsid w:val="004B3EE8"/>
    <w:rsid w:val="004B5487"/>
    <w:rsid w:val="004D19EA"/>
    <w:rsid w:val="004D6035"/>
    <w:rsid w:val="004D6CC0"/>
    <w:rsid w:val="004E2E56"/>
    <w:rsid w:val="004E3E43"/>
    <w:rsid w:val="004E5FB8"/>
    <w:rsid w:val="004F259B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76731"/>
    <w:rsid w:val="00576BAB"/>
    <w:rsid w:val="0058302E"/>
    <w:rsid w:val="005849B6"/>
    <w:rsid w:val="005875DE"/>
    <w:rsid w:val="0059217E"/>
    <w:rsid w:val="00592881"/>
    <w:rsid w:val="00597582"/>
    <w:rsid w:val="00597FAA"/>
    <w:rsid w:val="005A4C9E"/>
    <w:rsid w:val="005A670C"/>
    <w:rsid w:val="005B37F1"/>
    <w:rsid w:val="005B59C0"/>
    <w:rsid w:val="005B7C9E"/>
    <w:rsid w:val="005C796D"/>
    <w:rsid w:val="005D250F"/>
    <w:rsid w:val="005E4015"/>
    <w:rsid w:val="005F0944"/>
    <w:rsid w:val="005F7B35"/>
    <w:rsid w:val="00601325"/>
    <w:rsid w:val="0060778B"/>
    <w:rsid w:val="00607F35"/>
    <w:rsid w:val="006124A4"/>
    <w:rsid w:val="00615ECA"/>
    <w:rsid w:val="00616826"/>
    <w:rsid w:val="00622783"/>
    <w:rsid w:val="006330B7"/>
    <w:rsid w:val="0063502F"/>
    <w:rsid w:val="006421A3"/>
    <w:rsid w:val="00647595"/>
    <w:rsid w:val="00654640"/>
    <w:rsid w:val="006572F5"/>
    <w:rsid w:val="006610BC"/>
    <w:rsid w:val="0067758D"/>
    <w:rsid w:val="00684AB6"/>
    <w:rsid w:val="0068607E"/>
    <w:rsid w:val="006948B2"/>
    <w:rsid w:val="006B0F28"/>
    <w:rsid w:val="006B336C"/>
    <w:rsid w:val="006E3EAF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562C"/>
    <w:rsid w:val="00765212"/>
    <w:rsid w:val="007675FD"/>
    <w:rsid w:val="00772308"/>
    <w:rsid w:val="00772DCE"/>
    <w:rsid w:val="007748E0"/>
    <w:rsid w:val="00777F9F"/>
    <w:rsid w:val="00786BD1"/>
    <w:rsid w:val="00797EA6"/>
    <w:rsid w:val="007C6CBA"/>
    <w:rsid w:val="007E1102"/>
    <w:rsid w:val="007E65A1"/>
    <w:rsid w:val="007F481B"/>
    <w:rsid w:val="0080387A"/>
    <w:rsid w:val="00804FAE"/>
    <w:rsid w:val="00825060"/>
    <w:rsid w:val="00825EA0"/>
    <w:rsid w:val="00826C4D"/>
    <w:rsid w:val="00832A71"/>
    <w:rsid w:val="0084226D"/>
    <w:rsid w:val="00845DC2"/>
    <w:rsid w:val="00861528"/>
    <w:rsid w:val="00873370"/>
    <w:rsid w:val="00884864"/>
    <w:rsid w:val="00891319"/>
    <w:rsid w:val="008958F0"/>
    <w:rsid w:val="008A5320"/>
    <w:rsid w:val="008A5799"/>
    <w:rsid w:val="008B6B31"/>
    <w:rsid w:val="008C1166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44A5E"/>
    <w:rsid w:val="0097605F"/>
    <w:rsid w:val="00981691"/>
    <w:rsid w:val="00982B77"/>
    <w:rsid w:val="0098551D"/>
    <w:rsid w:val="0099037C"/>
    <w:rsid w:val="0099346C"/>
    <w:rsid w:val="0099680B"/>
    <w:rsid w:val="009A457E"/>
    <w:rsid w:val="009A67EF"/>
    <w:rsid w:val="009A7DF1"/>
    <w:rsid w:val="009B56A7"/>
    <w:rsid w:val="009D1452"/>
    <w:rsid w:val="009D649F"/>
    <w:rsid w:val="009E03F2"/>
    <w:rsid w:val="009E09E7"/>
    <w:rsid w:val="009E1A72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2F7F"/>
    <w:rsid w:val="00A43AE3"/>
    <w:rsid w:val="00A47BB9"/>
    <w:rsid w:val="00A54F4E"/>
    <w:rsid w:val="00A55F54"/>
    <w:rsid w:val="00A5704E"/>
    <w:rsid w:val="00A570B7"/>
    <w:rsid w:val="00A57F43"/>
    <w:rsid w:val="00A62850"/>
    <w:rsid w:val="00A62EBF"/>
    <w:rsid w:val="00A62F69"/>
    <w:rsid w:val="00A64B63"/>
    <w:rsid w:val="00A7058A"/>
    <w:rsid w:val="00A7347A"/>
    <w:rsid w:val="00A763FE"/>
    <w:rsid w:val="00A83595"/>
    <w:rsid w:val="00A907D1"/>
    <w:rsid w:val="00A935FB"/>
    <w:rsid w:val="00AA4331"/>
    <w:rsid w:val="00AA4BD6"/>
    <w:rsid w:val="00AA5B5A"/>
    <w:rsid w:val="00AB3E60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96"/>
    <w:rsid w:val="00B062EC"/>
    <w:rsid w:val="00B07656"/>
    <w:rsid w:val="00B12748"/>
    <w:rsid w:val="00B168CE"/>
    <w:rsid w:val="00B24676"/>
    <w:rsid w:val="00B24B54"/>
    <w:rsid w:val="00B42FDD"/>
    <w:rsid w:val="00B43BB3"/>
    <w:rsid w:val="00B457A7"/>
    <w:rsid w:val="00B46F62"/>
    <w:rsid w:val="00B50B0F"/>
    <w:rsid w:val="00B5232F"/>
    <w:rsid w:val="00B532F4"/>
    <w:rsid w:val="00B60FBA"/>
    <w:rsid w:val="00B63538"/>
    <w:rsid w:val="00B75CE1"/>
    <w:rsid w:val="00B86C7D"/>
    <w:rsid w:val="00B906A6"/>
    <w:rsid w:val="00B91740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45C6"/>
    <w:rsid w:val="00BF0615"/>
    <w:rsid w:val="00BF2CA5"/>
    <w:rsid w:val="00BF37F1"/>
    <w:rsid w:val="00C1074E"/>
    <w:rsid w:val="00C10BD4"/>
    <w:rsid w:val="00C1676E"/>
    <w:rsid w:val="00C24472"/>
    <w:rsid w:val="00C24DD4"/>
    <w:rsid w:val="00C368F0"/>
    <w:rsid w:val="00C43834"/>
    <w:rsid w:val="00C438BB"/>
    <w:rsid w:val="00C44845"/>
    <w:rsid w:val="00C547E0"/>
    <w:rsid w:val="00C7706B"/>
    <w:rsid w:val="00C84221"/>
    <w:rsid w:val="00CB055D"/>
    <w:rsid w:val="00CD6C5D"/>
    <w:rsid w:val="00CE3685"/>
    <w:rsid w:val="00CE43AE"/>
    <w:rsid w:val="00CF2BDC"/>
    <w:rsid w:val="00CF7A3B"/>
    <w:rsid w:val="00D052FF"/>
    <w:rsid w:val="00D100EB"/>
    <w:rsid w:val="00D24D25"/>
    <w:rsid w:val="00D25293"/>
    <w:rsid w:val="00D32836"/>
    <w:rsid w:val="00D37871"/>
    <w:rsid w:val="00D46783"/>
    <w:rsid w:val="00D50BF4"/>
    <w:rsid w:val="00D64128"/>
    <w:rsid w:val="00D7114B"/>
    <w:rsid w:val="00D934E5"/>
    <w:rsid w:val="00D93969"/>
    <w:rsid w:val="00D970D9"/>
    <w:rsid w:val="00DA05FC"/>
    <w:rsid w:val="00DA2286"/>
    <w:rsid w:val="00DA5754"/>
    <w:rsid w:val="00DC2AEB"/>
    <w:rsid w:val="00DC5C4F"/>
    <w:rsid w:val="00DD0ABC"/>
    <w:rsid w:val="00DD468B"/>
    <w:rsid w:val="00DD566F"/>
    <w:rsid w:val="00DE0DBE"/>
    <w:rsid w:val="00DE5EE5"/>
    <w:rsid w:val="00DF0D47"/>
    <w:rsid w:val="00DF1A54"/>
    <w:rsid w:val="00E00A4C"/>
    <w:rsid w:val="00E01FB8"/>
    <w:rsid w:val="00E15B25"/>
    <w:rsid w:val="00E22A99"/>
    <w:rsid w:val="00E2614D"/>
    <w:rsid w:val="00E56646"/>
    <w:rsid w:val="00E602FE"/>
    <w:rsid w:val="00E6031D"/>
    <w:rsid w:val="00E66EAE"/>
    <w:rsid w:val="00E70E9A"/>
    <w:rsid w:val="00E76C45"/>
    <w:rsid w:val="00E81FB9"/>
    <w:rsid w:val="00E83648"/>
    <w:rsid w:val="00E924C1"/>
    <w:rsid w:val="00EA120B"/>
    <w:rsid w:val="00EB1333"/>
    <w:rsid w:val="00EB2FB4"/>
    <w:rsid w:val="00EB3FB3"/>
    <w:rsid w:val="00EC0FE6"/>
    <w:rsid w:val="00EC10D6"/>
    <w:rsid w:val="00EC3483"/>
    <w:rsid w:val="00EC6AB3"/>
    <w:rsid w:val="00ED2238"/>
    <w:rsid w:val="00ED3FFA"/>
    <w:rsid w:val="00EE63EE"/>
    <w:rsid w:val="00EF09BB"/>
    <w:rsid w:val="00EF338F"/>
    <w:rsid w:val="00F06493"/>
    <w:rsid w:val="00F10BF4"/>
    <w:rsid w:val="00F119A3"/>
    <w:rsid w:val="00F14551"/>
    <w:rsid w:val="00F221F8"/>
    <w:rsid w:val="00F4131A"/>
    <w:rsid w:val="00F431EE"/>
    <w:rsid w:val="00F4674E"/>
    <w:rsid w:val="00F507C2"/>
    <w:rsid w:val="00F50827"/>
    <w:rsid w:val="00F55CBB"/>
    <w:rsid w:val="00F72754"/>
    <w:rsid w:val="00F72AD0"/>
    <w:rsid w:val="00F72EB1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06BB"/>
    <w:rsid w:val="00FD1B6B"/>
    <w:rsid w:val="00FD25DB"/>
    <w:rsid w:val="00FD4766"/>
    <w:rsid w:val="00FD55CC"/>
    <w:rsid w:val="00FD652E"/>
    <w:rsid w:val="00FE54CF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F259B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4F259B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4F25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F259B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4F259B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4F25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2013-12-18T11:05:00Z</dcterms:created>
  <dcterms:modified xsi:type="dcterms:W3CDTF">2013-12-18T11:05:00Z</dcterms:modified>
</cp:coreProperties>
</file>