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7FB" w:rsidRDefault="00837227" w:rsidP="001847FB">
      <w:pPr>
        <w:spacing w:line="0" w:lineRule="atLeast"/>
        <w:ind w:left="7311"/>
        <w:rPr>
          <w:rFonts w:ascii="Arial" w:eastAsia="Arial" w:hAnsi="Arial"/>
          <w:b/>
        </w:rPr>
      </w:pPr>
      <w:bookmarkStart w:id="0" w:name="_GoBack"/>
      <w:bookmarkEnd w:id="0"/>
      <w:r>
        <w:rPr>
          <w:rFonts w:ascii="Arial" w:eastAsia="Arial" w:hAnsi="Arial"/>
          <w:b/>
        </w:rPr>
        <w:t>Wzór umowy</w:t>
      </w:r>
    </w:p>
    <w:p w:rsidR="001847FB" w:rsidRDefault="001847FB" w:rsidP="001847FB">
      <w:pPr>
        <w:spacing w:line="114" w:lineRule="exact"/>
        <w:rPr>
          <w:rFonts w:ascii="Arial" w:eastAsia="Arial" w:hAnsi="Arial"/>
        </w:rPr>
      </w:pPr>
    </w:p>
    <w:p w:rsidR="001847FB" w:rsidRDefault="001847FB" w:rsidP="001847FB">
      <w:pPr>
        <w:spacing w:line="114" w:lineRule="exact"/>
        <w:rPr>
          <w:rFonts w:ascii="Arial" w:eastAsia="Arial" w:hAnsi="Arial"/>
        </w:rPr>
      </w:pPr>
    </w:p>
    <w:p w:rsidR="001847FB" w:rsidRDefault="001847FB" w:rsidP="001847FB">
      <w:pPr>
        <w:spacing w:line="114" w:lineRule="exact"/>
        <w:rPr>
          <w:rFonts w:ascii="Times New Roman" w:eastAsia="Times New Roman" w:hAnsi="Times New Roman"/>
          <w:sz w:val="24"/>
        </w:rPr>
      </w:pPr>
    </w:p>
    <w:p w:rsidR="001847FB" w:rsidRDefault="001607DD" w:rsidP="001847FB">
      <w:pPr>
        <w:spacing w:line="0" w:lineRule="atLeast"/>
        <w:ind w:left="3871"/>
        <w:rPr>
          <w:rFonts w:ascii="Arial" w:eastAsia="Arial" w:hAnsi="Arial"/>
          <w:b/>
        </w:rPr>
      </w:pPr>
      <w:r>
        <w:rPr>
          <w:rFonts w:ascii="Arial" w:eastAsia="Arial" w:hAnsi="Arial"/>
          <w:b/>
        </w:rPr>
        <w:t>UMOWA Nr   ……….</w:t>
      </w:r>
      <w:r w:rsidR="002B1CFE">
        <w:rPr>
          <w:rFonts w:ascii="Arial" w:eastAsia="Arial" w:hAnsi="Arial"/>
          <w:b/>
        </w:rPr>
        <w:t>/2018</w:t>
      </w:r>
    </w:p>
    <w:p w:rsidR="001847FB" w:rsidRDefault="001847FB" w:rsidP="001847FB">
      <w:pPr>
        <w:spacing w:line="200" w:lineRule="exact"/>
        <w:rPr>
          <w:rFonts w:ascii="Times New Roman" w:eastAsia="Times New Roman" w:hAnsi="Times New Roman"/>
          <w:sz w:val="24"/>
        </w:rPr>
      </w:pPr>
    </w:p>
    <w:p w:rsidR="001847FB" w:rsidRDefault="001847FB" w:rsidP="001847FB">
      <w:pPr>
        <w:spacing w:line="276" w:lineRule="exact"/>
        <w:rPr>
          <w:rFonts w:ascii="Times New Roman" w:eastAsia="Times New Roman" w:hAnsi="Times New Roman"/>
          <w:sz w:val="24"/>
        </w:rPr>
      </w:pPr>
    </w:p>
    <w:p w:rsidR="001847FB" w:rsidRDefault="0017099D" w:rsidP="001847FB">
      <w:pPr>
        <w:tabs>
          <w:tab w:val="left" w:pos="3891"/>
        </w:tabs>
        <w:spacing w:line="0" w:lineRule="atLeast"/>
        <w:ind w:left="31"/>
        <w:rPr>
          <w:rFonts w:ascii="Arial" w:eastAsia="Arial" w:hAnsi="Arial"/>
          <w:sz w:val="19"/>
        </w:rPr>
      </w:pPr>
      <w:r>
        <w:rPr>
          <w:rFonts w:ascii="Arial" w:eastAsia="Arial" w:hAnsi="Arial"/>
        </w:rPr>
        <w:t xml:space="preserve">zawarta w dniu        </w:t>
      </w:r>
      <w:r w:rsidR="002B1CFE">
        <w:rPr>
          <w:rFonts w:ascii="Arial" w:eastAsia="Arial" w:hAnsi="Arial"/>
        </w:rPr>
        <w:t>.12.2018</w:t>
      </w:r>
      <w:r w:rsidR="00837227">
        <w:rPr>
          <w:rFonts w:ascii="Arial" w:eastAsia="Arial" w:hAnsi="Arial"/>
        </w:rPr>
        <w:t xml:space="preserve"> </w:t>
      </w:r>
      <w:r w:rsidR="001847FB">
        <w:rPr>
          <w:rFonts w:ascii="Arial" w:eastAsia="Arial" w:hAnsi="Arial"/>
        </w:rPr>
        <w:t xml:space="preserve"> roku pomi</w:t>
      </w:r>
      <w:r w:rsidR="001847FB">
        <w:rPr>
          <w:rFonts w:ascii="Arial" w:eastAsia="Arial" w:hAnsi="Arial"/>
          <w:sz w:val="19"/>
        </w:rPr>
        <w:t>ędzy:</w:t>
      </w:r>
    </w:p>
    <w:p w:rsidR="001847FB" w:rsidRDefault="001847FB" w:rsidP="001847FB">
      <w:pPr>
        <w:spacing w:line="160" w:lineRule="exact"/>
        <w:rPr>
          <w:rFonts w:ascii="Times New Roman" w:eastAsia="Times New Roman" w:hAnsi="Times New Roman"/>
          <w:sz w:val="24"/>
        </w:rPr>
      </w:pPr>
    </w:p>
    <w:p w:rsidR="001847FB" w:rsidRDefault="001847FB" w:rsidP="001847FB">
      <w:pPr>
        <w:spacing w:line="293" w:lineRule="auto"/>
        <w:ind w:left="31" w:right="80"/>
        <w:jc w:val="both"/>
        <w:rPr>
          <w:rFonts w:ascii="Arial" w:eastAsia="Arial" w:hAnsi="Arial"/>
          <w:b/>
        </w:rPr>
      </w:pPr>
      <w:r>
        <w:rPr>
          <w:rFonts w:ascii="Arial" w:eastAsia="Arial" w:hAnsi="Arial"/>
          <w:b/>
        </w:rPr>
        <w:t xml:space="preserve">Gminą Zawidz, ul. Mazowiecka 24, 09-226 Zawidz Kościelny, NIP: </w:t>
      </w:r>
      <w:r w:rsidRPr="00E91EC6">
        <w:rPr>
          <w:rFonts w:ascii="Arial" w:eastAsia="Arial" w:hAnsi="Arial"/>
          <w:b/>
          <w:szCs w:val="24"/>
        </w:rPr>
        <w:t>776-169-88-45</w:t>
      </w:r>
      <w:r>
        <w:rPr>
          <w:rFonts w:ascii="Arial" w:eastAsia="Arial" w:hAnsi="Arial"/>
          <w:b/>
        </w:rPr>
        <w:t xml:space="preserve">, REGON: </w:t>
      </w:r>
      <w:r w:rsidRPr="007E41F2">
        <w:rPr>
          <w:rFonts w:ascii="Arial" w:eastAsia="Arial" w:hAnsi="Arial"/>
          <w:b/>
        </w:rPr>
        <w:t>611016011</w:t>
      </w:r>
      <w:r>
        <w:rPr>
          <w:rFonts w:ascii="Arial" w:eastAsia="Arial" w:hAnsi="Arial"/>
          <w:b/>
        </w:rPr>
        <w:t>,</w:t>
      </w:r>
    </w:p>
    <w:p w:rsidR="001847FB" w:rsidRDefault="001847FB" w:rsidP="001847FB">
      <w:pPr>
        <w:spacing w:line="118" w:lineRule="exact"/>
        <w:rPr>
          <w:rFonts w:ascii="Times New Roman" w:eastAsia="Times New Roman" w:hAnsi="Times New Roman"/>
          <w:sz w:val="24"/>
        </w:rPr>
      </w:pPr>
    </w:p>
    <w:p w:rsidR="001847FB" w:rsidRDefault="001847FB" w:rsidP="001847FB">
      <w:pPr>
        <w:spacing w:line="239" w:lineRule="auto"/>
        <w:ind w:left="31"/>
        <w:rPr>
          <w:rFonts w:ascii="Arial" w:eastAsia="Arial" w:hAnsi="Arial"/>
        </w:rPr>
      </w:pPr>
      <w:r>
        <w:rPr>
          <w:rFonts w:ascii="Arial" w:eastAsia="Arial" w:hAnsi="Arial"/>
        </w:rPr>
        <w:t>reprezentowaną przez:</w:t>
      </w:r>
    </w:p>
    <w:p w:rsidR="001847FB" w:rsidRDefault="001847FB" w:rsidP="001847FB">
      <w:pPr>
        <w:spacing w:line="167" w:lineRule="exact"/>
        <w:rPr>
          <w:rFonts w:ascii="Times New Roman" w:eastAsia="Times New Roman" w:hAnsi="Times New Roman"/>
          <w:sz w:val="24"/>
        </w:rPr>
      </w:pPr>
    </w:p>
    <w:p w:rsidR="001847FB" w:rsidRDefault="001847FB" w:rsidP="001847FB">
      <w:pPr>
        <w:spacing w:line="239" w:lineRule="auto"/>
        <w:ind w:left="451"/>
        <w:rPr>
          <w:rFonts w:ascii="Arial" w:eastAsia="Arial" w:hAnsi="Arial"/>
        </w:rPr>
      </w:pPr>
      <w:r>
        <w:rPr>
          <w:rFonts w:ascii="Arial" w:eastAsia="Arial" w:hAnsi="Arial"/>
        </w:rPr>
        <w:t>1. Pana   Dariusza Franczaka – Wójta Gminy;</w:t>
      </w:r>
    </w:p>
    <w:p w:rsidR="001847FB" w:rsidRDefault="001847FB" w:rsidP="001847FB">
      <w:pPr>
        <w:spacing w:line="168" w:lineRule="exact"/>
        <w:rPr>
          <w:rFonts w:ascii="Times New Roman" w:eastAsia="Times New Roman" w:hAnsi="Times New Roman"/>
          <w:sz w:val="24"/>
        </w:rPr>
      </w:pPr>
    </w:p>
    <w:p w:rsidR="001847FB" w:rsidRDefault="001847FB" w:rsidP="001847FB">
      <w:pPr>
        <w:spacing w:line="443" w:lineRule="auto"/>
        <w:ind w:left="31" w:right="3960"/>
        <w:rPr>
          <w:rFonts w:ascii="Arial" w:eastAsia="Arial" w:hAnsi="Arial"/>
          <w:b/>
          <w:sz w:val="19"/>
        </w:rPr>
      </w:pPr>
      <w:r>
        <w:rPr>
          <w:rFonts w:ascii="Arial" w:eastAsia="Arial" w:hAnsi="Arial"/>
          <w:sz w:val="19"/>
        </w:rPr>
        <w:t xml:space="preserve">przy kontrasygnacie Skarbnika Gminy – Magdaleny Kowalskiej; zwanym w dalszej części umowy </w:t>
      </w:r>
      <w:r>
        <w:rPr>
          <w:rFonts w:ascii="Arial" w:eastAsia="Arial" w:hAnsi="Arial"/>
          <w:b/>
          <w:sz w:val="19"/>
        </w:rPr>
        <w:t>“Zamawiającym”,</w:t>
      </w:r>
    </w:p>
    <w:p w:rsidR="001847FB" w:rsidRDefault="001847FB" w:rsidP="001847FB">
      <w:pPr>
        <w:spacing w:line="215" w:lineRule="exact"/>
        <w:rPr>
          <w:rFonts w:ascii="Times New Roman" w:eastAsia="Times New Roman" w:hAnsi="Times New Roman"/>
          <w:sz w:val="24"/>
        </w:rPr>
      </w:pPr>
    </w:p>
    <w:p w:rsidR="001847FB" w:rsidRDefault="001847FB" w:rsidP="001847FB">
      <w:pPr>
        <w:spacing w:line="239" w:lineRule="auto"/>
        <w:ind w:left="31"/>
        <w:rPr>
          <w:rFonts w:ascii="Arial" w:eastAsia="Arial" w:hAnsi="Arial"/>
        </w:rPr>
      </w:pPr>
      <w:r>
        <w:rPr>
          <w:rFonts w:ascii="Arial" w:eastAsia="Arial" w:hAnsi="Arial"/>
        </w:rPr>
        <w:t>a</w:t>
      </w:r>
      <w:r w:rsidR="004E790C">
        <w:rPr>
          <w:rFonts w:ascii="Arial" w:eastAsia="Arial" w:hAnsi="Arial"/>
        </w:rPr>
        <w:t xml:space="preserve"> firmą </w:t>
      </w:r>
    </w:p>
    <w:p w:rsidR="001847FB" w:rsidRDefault="001847FB" w:rsidP="0017099D">
      <w:pPr>
        <w:spacing w:line="239" w:lineRule="auto"/>
        <w:rPr>
          <w:rFonts w:ascii="Arial" w:eastAsia="Arial" w:hAnsi="Arial"/>
        </w:rPr>
      </w:pPr>
    </w:p>
    <w:p w:rsidR="001847FB" w:rsidRDefault="001847FB" w:rsidP="001847FB">
      <w:pPr>
        <w:spacing w:line="121" w:lineRule="exact"/>
        <w:rPr>
          <w:rFonts w:ascii="Times New Roman" w:eastAsia="Times New Roman" w:hAnsi="Times New Roman"/>
          <w:sz w:val="24"/>
        </w:rPr>
      </w:pPr>
    </w:p>
    <w:p w:rsidR="001847FB" w:rsidRDefault="001847FB" w:rsidP="001847FB">
      <w:pPr>
        <w:spacing w:line="239" w:lineRule="auto"/>
        <w:ind w:left="31"/>
        <w:rPr>
          <w:rFonts w:ascii="Arial" w:eastAsia="Arial" w:hAnsi="Arial"/>
        </w:rPr>
      </w:pPr>
      <w:r>
        <w:rPr>
          <w:rFonts w:ascii="Arial" w:eastAsia="Arial" w:hAnsi="Arial"/>
        </w:rPr>
        <w:t>reprezentowanym  przez:</w:t>
      </w:r>
    </w:p>
    <w:p w:rsidR="001847FB" w:rsidRDefault="001847FB" w:rsidP="001847FB">
      <w:pPr>
        <w:spacing w:line="121" w:lineRule="exact"/>
        <w:rPr>
          <w:rFonts w:ascii="Times New Roman" w:eastAsia="Times New Roman" w:hAnsi="Times New Roman"/>
          <w:sz w:val="24"/>
        </w:rPr>
      </w:pPr>
    </w:p>
    <w:p w:rsidR="001847FB" w:rsidRDefault="0017099D" w:rsidP="001847FB">
      <w:pPr>
        <w:spacing w:line="239" w:lineRule="auto"/>
        <w:ind w:left="451"/>
        <w:rPr>
          <w:rFonts w:ascii="Arial" w:eastAsia="Arial" w:hAnsi="Arial"/>
        </w:rPr>
      </w:pPr>
      <w:r>
        <w:rPr>
          <w:rFonts w:ascii="Arial" w:eastAsia="Arial" w:hAnsi="Arial"/>
        </w:rPr>
        <w:t xml:space="preserve">1. Pana .  -  </w:t>
      </w:r>
    </w:p>
    <w:p w:rsidR="001847FB" w:rsidRDefault="001847FB" w:rsidP="001847FB">
      <w:pPr>
        <w:spacing w:line="114" w:lineRule="exact"/>
        <w:rPr>
          <w:rFonts w:ascii="Times New Roman" w:eastAsia="Times New Roman" w:hAnsi="Times New Roman"/>
          <w:sz w:val="24"/>
        </w:rPr>
      </w:pPr>
    </w:p>
    <w:p w:rsidR="001847FB" w:rsidRDefault="001847FB" w:rsidP="001847FB">
      <w:pPr>
        <w:spacing w:line="373" w:lineRule="auto"/>
        <w:ind w:left="31" w:right="5300"/>
        <w:rPr>
          <w:rFonts w:ascii="Arial" w:eastAsia="Arial" w:hAnsi="Arial"/>
        </w:rPr>
      </w:pPr>
      <w:r>
        <w:rPr>
          <w:rFonts w:ascii="Arial" w:eastAsia="Arial" w:hAnsi="Arial"/>
        </w:rPr>
        <w:t xml:space="preserve">zwanym w dalszej części umowy </w:t>
      </w:r>
      <w:r>
        <w:rPr>
          <w:rFonts w:ascii="Arial" w:eastAsia="Arial" w:hAnsi="Arial"/>
          <w:b/>
        </w:rPr>
        <w:t>„Wykonawcą”</w:t>
      </w:r>
      <w:r>
        <w:rPr>
          <w:rFonts w:ascii="Arial" w:eastAsia="Arial" w:hAnsi="Arial"/>
        </w:rPr>
        <w:t xml:space="preserve"> o następującej treści:</w:t>
      </w:r>
    </w:p>
    <w:p w:rsidR="001847FB" w:rsidRDefault="001847FB" w:rsidP="001847FB">
      <w:pPr>
        <w:spacing w:line="341" w:lineRule="exact"/>
        <w:rPr>
          <w:rFonts w:ascii="Times New Roman" w:eastAsia="Times New Roman" w:hAnsi="Times New Roman"/>
          <w:sz w:val="24"/>
        </w:rPr>
      </w:pPr>
    </w:p>
    <w:p w:rsidR="001847FB" w:rsidRDefault="001847FB" w:rsidP="001847FB">
      <w:pPr>
        <w:spacing w:line="239" w:lineRule="auto"/>
        <w:ind w:left="31"/>
        <w:rPr>
          <w:rFonts w:ascii="Arial" w:eastAsia="Arial" w:hAnsi="Arial"/>
        </w:rPr>
      </w:pPr>
      <w:r>
        <w:rPr>
          <w:rFonts w:ascii="Arial" w:eastAsia="Arial" w:hAnsi="Arial"/>
        </w:rPr>
        <w:t>Strony zawierają umowę w trybie przetargu nieograniczonego (art. 39-46) dla zadania pn.</w:t>
      </w:r>
    </w:p>
    <w:p w:rsidR="001847FB" w:rsidRDefault="001847FB" w:rsidP="001847FB">
      <w:pPr>
        <w:spacing w:line="114" w:lineRule="exact"/>
        <w:rPr>
          <w:rFonts w:ascii="Times New Roman" w:eastAsia="Times New Roman" w:hAnsi="Times New Roman"/>
          <w:sz w:val="24"/>
        </w:rPr>
      </w:pPr>
    </w:p>
    <w:p w:rsidR="001847FB" w:rsidRDefault="001847FB" w:rsidP="001847FB">
      <w:pPr>
        <w:spacing w:line="243" w:lineRule="auto"/>
        <w:ind w:left="31" w:right="60"/>
        <w:jc w:val="both"/>
        <w:rPr>
          <w:rFonts w:ascii="Arial" w:eastAsia="Arial" w:hAnsi="Arial"/>
        </w:rPr>
      </w:pPr>
      <w:r>
        <w:rPr>
          <w:rFonts w:ascii="Arial" w:eastAsia="Arial" w:hAnsi="Arial"/>
          <w:b/>
        </w:rPr>
        <w:t>Odbiór, transport i zagospodarowanie odpadów komunalnych z nieruchomości zamieszkałych i niezamieszkałych położonyc</w:t>
      </w:r>
      <w:r w:rsidR="002B1CFE">
        <w:rPr>
          <w:rFonts w:ascii="Arial" w:eastAsia="Arial" w:hAnsi="Arial"/>
          <w:b/>
        </w:rPr>
        <w:t>h na terenie Gminy Zawidz w 2019</w:t>
      </w:r>
      <w:r>
        <w:rPr>
          <w:rFonts w:ascii="Arial" w:eastAsia="Arial" w:hAnsi="Arial"/>
          <w:b/>
        </w:rPr>
        <w:t xml:space="preserve"> roku, </w:t>
      </w:r>
      <w:r>
        <w:rPr>
          <w:rFonts w:ascii="Arial" w:eastAsia="Arial" w:hAnsi="Arial"/>
        </w:rPr>
        <w:t>zgodnie z przepisami ustawy z dnia 29 stycznia 2004r. Prawo</w:t>
      </w:r>
      <w:r>
        <w:rPr>
          <w:rFonts w:ascii="Arial" w:eastAsia="Arial" w:hAnsi="Arial"/>
          <w:b/>
        </w:rPr>
        <w:t xml:space="preserve"> </w:t>
      </w:r>
      <w:r>
        <w:rPr>
          <w:rFonts w:ascii="Arial" w:eastAsia="Arial" w:hAnsi="Arial"/>
        </w:rPr>
        <w:t>zamówień publicznych (tekst jednolity Dz. U. z 2015r., poz. 2164 z późn. zm.), który został</w:t>
      </w:r>
      <w:r w:rsidR="00580054">
        <w:rPr>
          <w:rFonts w:ascii="Arial" w:eastAsia="Arial" w:hAnsi="Arial"/>
        </w:rPr>
        <w:t xml:space="preserve"> rozstrzygnięty dnia  …………….</w:t>
      </w:r>
      <w:r>
        <w:rPr>
          <w:rFonts w:ascii="Arial" w:eastAsia="Arial" w:hAnsi="Arial"/>
        </w:rPr>
        <w:t xml:space="preserve">  roku. </w:t>
      </w:r>
    </w:p>
    <w:p w:rsidR="001847FB" w:rsidRDefault="001847FB" w:rsidP="001847FB">
      <w:pPr>
        <w:spacing w:line="200" w:lineRule="exact"/>
        <w:rPr>
          <w:rFonts w:ascii="Times New Roman" w:eastAsia="Times New Roman" w:hAnsi="Times New Roman"/>
          <w:sz w:val="24"/>
        </w:rPr>
      </w:pPr>
    </w:p>
    <w:p w:rsidR="001847FB" w:rsidRDefault="001847FB" w:rsidP="001847FB">
      <w:pPr>
        <w:spacing w:line="266" w:lineRule="exact"/>
        <w:rPr>
          <w:rFonts w:ascii="Times New Roman" w:eastAsia="Times New Roman" w:hAnsi="Times New Roman"/>
          <w:sz w:val="24"/>
        </w:rPr>
      </w:pPr>
    </w:p>
    <w:p w:rsidR="001847FB" w:rsidRDefault="001847FB" w:rsidP="001847FB">
      <w:pPr>
        <w:numPr>
          <w:ilvl w:val="1"/>
          <w:numId w:val="1"/>
        </w:numPr>
        <w:tabs>
          <w:tab w:val="left" w:pos="4811"/>
        </w:tabs>
        <w:spacing w:line="239" w:lineRule="auto"/>
        <w:ind w:left="4811" w:hanging="179"/>
        <w:jc w:val="both"/>
        <w:rPr>
          <w:rFonts w:ascii="Arial" w:eastAsia="Arial" w:hAnsi="Arial"/>
        </w:rPr>
      </w:pPr>
      <w:r>
        <w:rPr>
          <w:rFonts w:ascii="Arial" w:eastAsia="Arial" w:hAnsi="Arial"/>
        </w:rPr>
        <w:t>1</w:t>
      </w:r>
    </w:p>
    <w:p w:rsidR="001847FB" w:rsidRDefault="001847FB" w:rsidP="001847FB">
      <w:pPr>
        <w:spacing w:line="122" w:lineRule="exact"/>
        <w:rPr>
          <w:rFonts w:ascii="Arial" w:eastAsia="Arial" w:hAnsi="Arial"/>
        </w:rPr>
      </w:pPr>
    </w:p>
    <w:p w:rsidR="001847FB" w:rsidRDefault="001847FB" w:rsidP="001847FB">
      <w:pPr>
        <w:numPr>
          <w:ilvl w:val="0"/>
          <w:numId w:val="1"/>
        </w:numPr>
        <w:tabs>
          <w:tab w:val="left" w:pos="311"/>
        </w:tabs>
        <w:spacing w:line="238" w:lineRule="auto"/>
        <w:ind w:left="311" w:right="80" w:hanging="287"/>
        <w:jc w:val="both"/>
        <w:rPr>
          <w:rFonts w:ascii="Arial" w:eastAsia="Arial" w:hAnsi="Arial"/>
        </w:rPr>
      </w:pPr>
      <w:r>
        <w:rPr>
          <w:rFonts w:ascii="Arial" w:eastAsia="Arial" w:hAnsi="Arial"/>
        </w:rPr>
        <w:t>W wyniku rozstrzygniętego przetargu nieograniczonego, Zamawiający powierza a Wykonawca zobowiązuje się do wykonania zadania pn</w:t>
      </w:r>
      <w:r>
        <w:rPr>
          <w:rFonts w:ascii="Arial" w:eastAsia="Arial" w:hAnsi="Arial"/>
          <w:b/>
        </w:rPr>
        <w:t>.</w:t>
      </w:r>
    </w:p>
    <w:p w:rsidR="001847FB" w:rsidRDefault="001847FB" w:rsidP="001847FB">
      <w:pPr>
        <w:spacing w:line="116" w:lineRule="exact"/>
        <w:rPr>
          <w:rFonts w:ascii="Arial" w:eastAsia="Arial" w:hAnsi="Arial"/>
        </w:rPr>
      </w:pPr>
    </w:p>
    <w:p w:rsidR="001847FB" w:rsidRDefault="001847FB" w:rsidP="001847FB">
      <w:pPr>
        <w:spacing w:line="245" w:lineRule="auto"/>
        <w:ind w:left="311" w:right="60"/>
        <w:jc w:val="both"/>
        <w:rPr>
          <w:rFonts w:ascii="Arial" w:eastAsia="Arial" w:hAnsi="Arial"/>
          <w:b/>
        </w:rPr>
      </w:pPr>
      <w:r>
        <w:rPr>
          <w:rFonts w:ascii="Arial" w:eastAsia="Arial" w:hAnsi="Arial"/>
          <w:b/>
        </w:rPr>
        <w:t>Odbiór, transport i zagospodarowanie odpadów komunalnych z nieruchomości zamieszkałych i niezamieszkałych położonyc</w:t>
      </w:r>
      <w:r w:rsidR="002B1CFE">
        <w:rPr>
          <w:rFonts w:ascii="Arial" w:eastAsia="Arial" w:hAnsi="Arial"/>
          <w:b/>
        </w:rPr>
        <w:t>h na terenie Gminy Zawidz w 2019</w:t>
      </w:r>
      <w:r>
        <w:rPr>
          <w:rFonts w:ascii="Arial" w:eastAsia="Arial" w:hAnsi="Arial"/>
          <w:b/>
        </w:rPr>
        <w:t xml:space="preserve"> roku.</w:t>
      </w:r>
    </w:p>
    <w:p w:rsidR="001847FB" w:rsidRDefault="001847FB" w:rsidP="001847FB">
      <w:pPr>
        <w:spacing w:line="117" w:lineRule="exact"/>
        <w:rPr>
          <w:rFonts w:ascii="Arial" w:eastAsia="Arial" w:hAnsi="Arial"/>
        </w:rPr>
      </w:pPr>
    </w:p>
    <w:p w:rsidR="001847FB" w:rsidRDefault="001847FB" w:rsidP="001847FB">
      <w:pPr>
        <w:numPr>
          <w:ilvl w:val="0"/>
          <w:numId w:val="1"/>
        </w:numPr>
        <w:tabs>
          <w:tab w:val="left" w:pos="311"/>
        </w:tabs>
        <w:spacing w:line="239" w:lineRule="auto"/>
        <w:ind w:left="311" w:hanging="287"/>
        <w:jc w:val="both"/>
        <w:rPr>
          <w:rFonts w:ascii="Arial" w:eastAsia="Arial" w:hAnsi="Arial"/>
        </w:rPr>
      </w:pPr>
      <w:r>
        <w:rPr>
          <w:rFonts w:ascii="Arial" w:eastAsia="Arial" w:hAnsi="Arial"/>
        </w:rPr>
        <w:t>Szczegółowy zakres i warunki opisano w Specyfikacji Istotnych Warunków Zamówienia – Opis przedmiotu zamówienia.</w:t>
      </w:r>
    </w:p>
    <w:p w:rsidR="001847FB" w:rsidRDefault="001847FB" w:rsidP="001847FB">
      <w:pPr>
        <w:spacing w:line="200" w:lineRule="exact"/>
        <w:rPr>
          <w:rFonts w:ascii="Arial" w:eastAsia="Arial" w:hAnsi="Arial"/>
        </w:rPr>
      </w:pPr>
    </w:p>
    <w:p w:rsidR="001847FB" w:rsidRDefault="001847FB" w:rsidP="001847FB">
      <w:pPr>
        <w:spacing w:line="272" w:lineRule="exact"/>
        <w:rPr>
          <w:rFonts w:ascii="Arial" w:eastAsia="Arial" w:hAnsi="Arial"/>
        </w:rPr>
      </w:pPr>
    </w:p>
    <w:p w:rsidR="001847FB" w:rsidRDefault="001847FB" w:rsidP="001847FB">
      <w:pPr>
        <w:numPr>
          <w:ilvl w:val="1"/>
          <w:numId w:val="1"/>
        </w:numPr>
        <w:tabs>
          <w:tab w:val="left" w:pos="4811"/>
        </w:tabs>
        <w:spacing w:line="239" w:lineRule="auto"/>
        <w:ind w:left="4811" w:hanging="179"/>
        <w:jc w:val="both"/>
        <w:rPr>
          <w:rFonts w:ascii="Arial" w:eastAsia="Arial" w:hAnsi="Arial"/>
        </w:rPr>
      </w:pPr>
      <w:r>
        <w:rPr>
          <w:rFonts w:ascii="Arial" w:eastAsia="Arial" w:hAnsi="Arial"/>
        </w:rPr>
        <w:t>2</w:t>
      </w:r>
    </w:p>
    <w:p w:rsidR="001847FB" w:rsidRDefault="001847FB" w:rsidP="001847FB">
      <w:pPr>
        <w:spacing w:line="121" w:lineRule="exact"/>
        <w:rPr>
          <w:rFonts w:ascii="Times New Roman" w:eastAsia="Times New Roman" w:hAnsi="Times New Roman"/>
          <w:sz w:val="24"/>
        </w:rPr>
      </w:pPr>
    </w:p>
    <w:p w:rsidR="001847FB" w:rsidRDefault="001847FB" w:rsidP="001847FB">
      <w:pPr>
        <w:numPr>
          <w:ilvl w:val="1"/>
          <w:numId w:val="2"/>
        </w:numPr>
        <w:tabs>
          <w:tab w:val="left" w:pos="311"/>
        </w:tabs>
        <w:spacing w:line="239" w:lineRule="auto"/>
        <w:ind w:left="311" w:hanging="287"/>
        <w:jc w:val="both"/>
        <w:rPr>
          <w:rFonts w:ascii="Arial" w:eastAsia="Arial" w:hAnsi="Arial"/>
        </w:rPr>
      </w:pPr>
      <w:r>
        <w:rPr>
          <w:rFonts w:ascii="Arial" w:eastAsia="Arial" w:hAnsi="Arial"/>
        </w:rPr>
        <w:t>Termin realizacji zamówienia</w:t>
      </w:r>
    </w:p>
    <w:p w:rsidR="001847FB" w:rsidRDefault="001847FB" w:rsidP="001847FB">
      <w:pPr>
        <w:spacing w:line="113" w:lineRule="exact"/>
        <w:rPr>
          <w:rFonts w:ascii="Arial" w:eastAsia="Arial" w:hAnsi="Arial"/>
        </w:rPr>
      </w:pPr>
    </w:p>
    <w:p w:rsidR="001847FB" w:rsidRDefault="001847FB" w:rsidP="001847FB">
      <w:pPr>
        <w:numPr>
          <w:ilvl w:val="2"/>
          <w:numId w:val="2"/>
        </w:numPr>
        <w:tabs>
          <w:tab w:val="left" w:pos="591"/>
        </w:tabs>
        <w:spacing w:line="0" w:lineRule="atLeast"/>
        <w:ind w:left="591" w:hanging="284"/>
        <w:jc w:val="both"/>
        <w:rPr>
          <w:rFonts w:ascii="Arial" w:eastAsia="Arial" w:hAnsi="Arial"/>
        </w:rPr>
      </w:pPr>
      <w:r>
        <w:rPr>
          <w:rFonts w:ascii="Arial" w:eastAsia="Arial" w:hAnsi="Arial"/>
        </w:rPr>
        <w:t xml:space="preserve">rozpoczęcia wykonania usługi od dnia: </w:t>
      </w:r>
      <w:r w:rsidR="002B1CFE">
        <w:rPr>
          <w:rFonts w:ascii="Arial" w:eastAsia="Arial" w:hAnsi="Arial"/>
          <w:b/>
        </w:rPr>
        <w:t>01.01.2019</w:t>
      </w:r>
      <w:r>
        <w:rPr>
          <w:rFonts w:ascii="Arial" w:eastAsia="Arial" w:hAnsi="Arial"/>
          <w:b/>
        </w:rPr>
        <w:t>r.</w:t>
      </w:r>
    </w:p>
    <w:p w:rsidR="001847FB" w:rsidRDefault="001847FB" w:rsidP="001847FB">
      <w:pPr>
        <w:spacing w:line="118" w:lineRule="exact"/>
        <w:rPr>
          <w:rFonts w:ascii="Arial" w:eastAsia="Arial" w:hAnsi="Arial"/>
        </w:rPr>
      </w:pPr>
    </w:p>
    <w:p w:rsidR="001847FB" w:rsidRDefault="001847FB" w:rsidP="001847FB">
      <w:pPr>
        <w:numPr>
          <w:ilvl w:val="2"/>
          <w:numId w:val="2"/>
        </w:numPr>
        <w:tabs>
          <w:tab w:val="left" w:pos="591"/>
        </w:tabs>
        <w:spacing w:line="0" w:lineRule="atLeast"/>
        <w:ind w:left="591" w:hanging="284"/>
        <w:jc w:val="both"/>
        <w:rPr>
          <w:rFonts w:ascii="Arial" w:eastAsia="Arial" w:hAnsi="Arial"/>
        </w:rPr>
      </w:pPr>
      <w:r>
        <w:rPr>
          <w:rFonts w:ascii="Arial" w:eastAsia="Arial" w:hAnsi="Arial"/>
        </w:rPr>
        <w:t xml:space="preserve">zakończenia wykonania usługi: </w:t>
      </w:r>
      <w:r w:rsidR="002B1CFE">
        <w:rPr>
          <w:rFonts w:ascii="Arial" w:eastAsia="Arial" w:hAnsi="Arial"/>
          <w:b/>
        </w:rPr>
        <w:t>31.12.2019</w:t>
      </w:r>
      <w:r>
        <w:rPr>
          <w:rFonts w:ascii="Arial" w:eastAsia="Arial" w:hAnsi="Arial"/>
          <w:b/>
        </w:rPr>
        <w:t>r.</w:t>
      </w:r>
    </w:p>
    <w:p w:rsidR="001847FB" w:rsidRDefault="001847FB" w:rsidP="001847FB">
      <w:pPr>
        <w:spacing w:line="128" w:lineRule="exact"/>
        <w:rPr>
          <w:rFonts w:ascii="Arial" w:eastAsia="Arial" w:hAnsi="Arial"/>
        </w:rPr>
      </w:pPr>
    </w:p>
    <w:p w:rsidR="001847FB" w:rsidRDefault="001847FB" w:rsidP="001847FB">
      <w:pPr>
        <w:numPr>
          <w:ilvl w:val="0"/>
          <w:numId w:val="3"/>
        </w:numPr>
        <w:tabs>
          <w:tab w:val="left" w:pos="311"/>
        </w:tabs>
        <w:spacing w:line="239" w:lineRule="auto"/>
        <w:ind w:left="311" w:right="80" w:hanging="311"/>
        <w:jc w:val="both"/>
        <w:rPr>
          <w:rFonts w:ascii="Arial" w:eastAsia="Arial" w:hAnsi="Arial"/>
        </w:rPr>
      </w:pPr>
      <w:r>
        <w:rPr>
          <w:rFonts w:ascii="Arial" w:eastAsia="Arial" w:hAnsi="Arial"/>
        </w:rPr>
        <w:t xml:space="preserve">Strony ustalają, że raport miesięczny za usługi objęte przedmiotem niniejszej umowy za </w:t>
      </w:r>
      <w:r w:rsidR="002B1CFE">
        <w:rPr>
          <w:rFonts w:ascii="Arial" w:eastAsia="Arial" w:hAnsi="Arial"/>
        </w:rPr>
        <w:t>miesiąc grudzień 2019</w:t>
      </w:r>
      <w:r>
        <w:rPr>
          <w:rFonts w:ascii="Arial" w:eastAsia="Arial" w:hAnsi="Arial"/>
        </w:rPr>
        <w:t xml:space="preserve"> r. zostanie przez Wykonawcę przekazany</w:t>
      </w:r>
      <w:r w:rsidR="002B1CFE">
        <w:rPr>
          <w:rFonts w:ascii="Arial" w:eastAsia="Arial" w:hAnsi="Arial"/>
        </w:rPr>
        <w:t xml:space="preserve"> w terminie do 20 stycznia 2020</w:t>
      </w:r>
      <w:r>
        <w:rPr>
          <w:rFonts w:ascii="Arial" w:eastAsia="Arial" w:hAnsi="Arial"/>
        </w:rPr>
        <w:t>r.</w:t>
      </w:r>
    </w:p>
    <w:p w:rsidR="001847FB" w:rsidRDefault="001847FB" w:rsidP="001847FB">
      <w:pPr>
        <w:spacing w:line="200" w:lineRule="exact"/>
        <w:rPr>
          <w:rFonts w:ascii="Times New Roman" w:eastAsia="Times New Roman" w:hAnsi="Times New Roman"/>
          <w:sz w:val="24"/>
        </w:rPr>
      </w:pPr>
    </w:p>
    <w:p w:rsidR="001847FB" w:rsidRDefault="001847FB" w:rsidP="001847FB">
      <w:pPr>
        <w:spacing w:line="200" w:lineRule="exact"/>
        <w:rPr>
          <w:rFonts w:ascii="Times New Roman" w:eastAsia="Times New Roman" w:hAnsi="Times New Roman"/>
          <w:sz w:val="24"/>
        </w:rPr>
      </w:pPr>
    </w:p>
    <w:p w:rsidR="001847FB" w:rsidRDefault="001847FB" w:rsidP="001847FB">
      <w:pPr>
        <w:spacing w:line="200" w:lineRule="exact"/>
        <w:rPr>
          <w:rFonts w:ascii="Times New Roman" w:eastAsia="Times New Roman" w:hAnsi="Times New Roman"/>
          <w:sz w:val="24"/>
        </w:rPr>
      </w:pPr>
    </w:p>
    <w:p w:rsidR="001847FB" w:rsidRDefault="001847FB" w:rsidP="001847FB">
      <w:pPr>
        <w:spacing w:line="200" w:lineRule="exact"/>
        <w:rPr>
          <w:rFonts w:ascii="Times New Roman" w:eastAsia="Times New Roman" w:hAnsi="Times New Roman"/>
          <w:sz w:val="24"/>
        </w:rPr>
      </w:pPr>
    </w:p>
    <w:p w:rsidR="001847FB" w:rsidRDefault="001847FB" w:rsidP="001847FB">
      <w:pPr>
        <w:spacing w:line="200" w:lineRule="exact"/>
        <w:rPr>
          <w:rFonts w:ascii="Times New Roman" w:eastAsia="Times New Roman" w:hAnsi="Times New Roman"/>
          <w:sz w:val="24"/>
        </w:rPr>
      </w:pPr>
    </w:p>
    <w:p w:rsidR="001847FB" w:rsidRDefault="001847FB" w:rsidP="001847FB">
      <w:pPr>
        <w:spacing w:line="200" w:lineRule="exact"/>
        <w:rPr>
          <w:rFonts w:ascii="Times New Roman" w:eastAsia="Times New Roman" w:hAnsi="Times New Roman"/>
          <w:sz w:val="24"/>
        </w:rPr>
      </w:pPr>
    </w:p>
    <w:p w:rsidR="001847FB" w:rsidRDefault="001847FB" w:rsidP="001847FB">
      <w:pPr>
        <w:spacing w:line="204" w:lineRule="exact"/>
        <w:rPr>
          <w:rFonts w:ascii="Times New Roman" w:eastAsia="Times New Roman" w:hAnsi="Times New Roman"/>
          <w:sz w:val="24"/>
        </w:rPr>
      </w:pPr>
    </w:p>
    <w:p w:rsidR="001847FB" w:rsidRDefault="001847FB" w:rsidP="001847FB">
      <w:pPr>
        <w:spacing w:line="0" w:lineRule="atLeast"/>
        <w:ind w:left="8811"/>
        <w:rPr>
          <w:rFonts w:ascii="Times New Roman" w:eastAsia="Times New Roman" w:hAnsi="Times New Roman"/>
          <w:sz w:val="24"/>
        </w:rPr>
      </w:pPr>
      <w:r>
        <w:rPr>
          <w:rFonts w:ascii="Times New Roman" w:eastAsia="Times New Roman" w:hAnsi="Times New Roman"/>
          <w:sz w:val="24"/>
        </w:rPr>
        <w:t>str.1/12</w:t>
      </w:r>
    </w:p>
    <w:p w:rsidR="001847FB" w:rsidRDefault="001847FB" w:rsidP="001847FB">
      <w:pPr>
        <w:spacing w:line="0" w:lineRule="atLeast"/>
        <w:ind w:left="8811"/>
        <w:rPr>
          <w:rFonts w:ascii="Times New Roman" w:eastAsia="Times New Roman" w:hAnsi="Times New Roman"/>
          <w:sz w:val="24"/>
        </w:rPr>
        <w:sectPr w:rsidR="001847FB">
          <w:pgSz w:w="11900" w:h="16840"/>
          <w:pgMar w:top="699" w:right="1200" w:bottom="717" w:left="1109" w:header="0" w:footer="0" w:gutter="0"/>
          <w:cols w:space="0" w:equalWidth="0">
            <w:col w:w="9591"/>
          </w:cols>
          <w:docGrid w:linePitch="360"/>
        </w:sectPr>
      </w:pPr>
    </w:p>
    <w:p w:rsidR="001847FB" w:rsidRDefault="001847FB" w:rsidP="001847FB">
      <w:pPr>
        <w:spacing w:line="0" w:lineRule="atLeast"/>
        <w:ind w:left="7287"/>
        <w:rPr>
          <w:rFonts w:ascii="Arial" w:eastAsia="Arial" w:hAnsi="Arial"/>
          <w:b/>
        </w:rPr>
      </w:pPr>
      <w:bookmarkStart w:id="1" w:name="page2"/>
      <w:bookmarkEnd w:id="1"/>
    </w:p>
    <w:p w:rsidR="001847FB" w:rsidRDefault="001847FB" w:rsidP="001847FB">
      <w:pPr>
        <w:spacing w:line="8" w:lineRule="exact"/>
        <w:rPr>
          <w:rFonts w:ascii="Times New Roman" w:eastAsia="Times New Roman" w:hAnsi="Times New Roman"/>
        </w:rPr>
      </w:pPr>
    </w:p>
    <w:p w:rsidR="001847FB" w:rsidRDefault="001847FB" w:rsidP="001847FB">
      <w:pPr>
        <w:numPr>
          <w:ilvl w:val="2"/>
          <w:numId w:val="4"/>
        </w:numPr>
        <w:tabs>
          <w:tab w:val="left" w:pos="4787"/>
        </w:tabs>
        <w:spacing w:line="239" w:lineRule="auto"/>
        <w:ind w:left="4787" w:hanging="179"/>
        <w:jc w:val="both"/>
        <w:rPr>
          <w:rFonts w:ascii="Arial" w:eastAsia="Arial" w:hAnsi="Arial"/>
        </w:rPr>
      </w:pPr>
      <w:r>
        <w:rPr>
          <w:rFonts w:ascii="Arial" w:eastAsia="Arial" w:hAnsi="Arial"/>
        </w:rPr>
        <w:t>3</w:t>
      </w:r>
    </w:p>
    <w:p w:rsidR="001847FB" w:rsidRDefault="001847FB" w:rsidP="001847FB">
      <w:pPr>
        <w:spacing w:line="122" w:lineRule="exact"/>
        <w:rPr>
          <w:rFonts w:ascii="Arial" w:eastAsia="Arial" w:hAnsi="Arial"/>
        </w:rPr>
      </w:pPr>
    </w:p>
    <w:p w:rsidR="001847FB" w:rsidRDefault="001847FB" w:rsidP="001847FB">
      <w:pPr>
        <w:numPr>
          <w:ilvl w:val="0"/>
          <w:numId w:val="4"/>
        </w:numPr>
        <w:tabs>
          <w:tab w:val="left" w:pos="287"/>
        </w:tabs>
        <w:spacing w:line="287" w:lineRule="auto"/>
        <w:ind w:left="287" w:right="40" w:hanging="287"/>
        <w:jc w:val="both"/>
        <w:rPr>
          <w:rFonts w:ascii="Arial" w:eastAsia="Arial" w:hAnsi="Arial"/>
        </w:rPr>
      </w:pPr>
      <w:r>
        <w:rPr>
          <w:rFonts w:ascii="Arial" w:eastAsia="Arial" w:hAnsi="Arial"/>
        </w:rPr>
        <w:t>Wykonawca zobowiązany jest do wykonania przedmiotu umowy zgodnie z obowiązującymi przepisami prawa, z zachowaniem należytej staranności.</w:t>
      </w:r>
    </w:p>
    <w:p w:rsidR="001847FB" w:rsidRDefault="001847FB" w:rsidP="001847FB">
      <w:pPr>
        <w:spacing w:line="121" w:lineRule="exact"/>
        <w:rPr>
          <w:rFonts w:ascii="Arial" w:eastAsia="Arial" w:hAnsi="Arial"/>
        </w:rPr>
      </w:pPr>
    </w:p>
    <w:p w:rsidR="001847FB" w:rsidRDefault="001847FB" w:rsidP="001847FB">
      <w:pPr>
        <w:numPr>
          <w:ilvl w:val="0"/>
          <w:numId w:val="4"/>
        </w:numPr>
        <w:tabs>
          <w:tab w:val="left" w:pos="287"/>
        </w:tabs>
        <w:spacing w:line="287" w:lineRule="auto"/>
        <w:ind w:left="287" w:right="20" w:hanging="287"/>
        <w:jc w:val="both"/>
        <w:rPr>
          <w:rFonts w:ascii="Arial" w:eastAsia="Arial" w:hAnsi="Arial"/>
        </w:rPr>
      </w:pPr>
      <w:r>
        <w:rPr>
          <w:rFonts w:ascii="Arial" w:eastAsia="Arial" w:hAnsi="Arial"/>
        </w:rPr>
        <w:t>Wykonawca zobowiązuje się do wykonania wszystkich obowiązków opisanych w SIWZ - Opis przedmiotu zamówienia w szczególności:</w:t>
      </w:r>
    </w:p>
    <w:p w:rsidR="001847FB" w:rsidRDefault="001847FB" w:rsidP="001847FB">
      <w:pPr>
        <w:spacing w:line="120" w:lineRule="exact"/>
        <w:rPr>
          <w:rFonts w:ascii="Arial" w:eastAsia="Arial" w:hAnsi="Arial"/>
        </w:rPr>
      </w:pPr>
    </w:p>
    <w:p w:rsidR="001847FB" w:rsidRDefault="001847FB" w:rsidP="001847FB">
      <w:pPr>
        <w:numPr>
          <w:ilvl w:val="1"/>
          <w:numId w:val="4"/>
        </w:numPr>
        <w:tabs>
          <w:tab w:val="left" w:pos="567"/>
        </w:tabs>
        <w:spacing w:line="0" w:lineRule="atLeast"/>
        <w:ind w:left="567" w:hanging="284"/>
        <w:jc w:val="both"/>
        <w:rPr>
          <w:rFonts w:ascii="Symbol" w:eastAsia="Symbol" w:hAnsi="Symbol"/>
        </w:rPr>
      </w:pPr>
      <w:r>
        <w:rPr>
          <w:rFonts w:ascii="Arial" w:eastAsia="Arial" w:hAnsi="Arial"/>
        </w:rPr>
        <w:t>odbiór i zagospodarowanie odpadów z zamieszkałych posesji z terenu gminy Zawidz,</w:t>
      </w:r>
    </w:p>
    <w:p w:rsidR="001847FB" w:rsidRDefault="001847FB" w:rsidP="001847FB">
      <w:pPr>
        <w:spacing w:line="162" w:lineRule="exact"/>
        <w:rPr>
          <w:rFonts w:ascii="Symbol" w:eastAsia="Symbol" w:hAnsi="Symbol"/>
        </w:rPr>
      </w:pPr>
    </w:p>
    <w:p w:rsidR="001847FB" w:rsidRDefault="001847FB" w:rsidP="001847FB">
      <w:pPr>
        <w:numPr>
          <w:ilvl w:val="1"/>
          <w:numId w:val="4"/>
        </w:numPr>
        <w:tabs>
          <w:tab w:val="left" w:pos="567"/>
        </w:tabs>
        <w:spacing w:line="0" w:lineRule="atLeast"/>
        <w:ind w:left="567" w:hanging="284"/>
        <w:jc w:val="both"/>
        <w:rPr>
          <w:rFonts w:ascii="Symbol" w:eastAsia="Symbol" w:hAnsi="Symbol"/>
        </w:rPr>
      </w:pPr>
      <w:r>
        <w:rPr>
          <w:rFonts w:ascii="Arial" w:eastAsia="Arial" w:hAnsi="Arial"/>
        </w:rPr>
        <w:t>zapewnienie wymaganego poziomu recyklingu odpadów,</w:t>
      </w:r>
    </w:p>
    <w:p w:rsidR="001847FB" w:rsidRDefault="001847FB" w:rsidP="001847FB">
      <w:pPr>
        <w:spacing w:line="181" w:lineRule="exact"/>
        <w:rPr>
          <w:rFonts w:ascii="Symbol" w:eastAsia="Symbol" w:hAnsi="Symbol"/>
        </w:rPr>
      </w:pPr>
    </w:p>
    <w:p w:rsidR="001847FB" w:rsidRDefault="001847FB" w:rsidP="001847FB">
      <w:pPr>
        <w:numPr>
          <w:ilvl w:val="1"/>
          <w:numId w:val="4"/>
        </w:numPr>
        <w:tabs>
          <w:tab w:val="left" w:pos="567"/>
        </w:tabs>
        <w:spacing w:line="282" w:lineRule="auto"/>
        <w:ind w:left="567" w:right="20" w:hanging="284"/>
        <w:jc w:val="both"/>
        <w:rPr>
          <w:rFonts w:ascii="Symbol" w:eastAsia="Symbol" w:hAnsi="Symbol"/>
        </w:rPr>
      </w:pPr>
      <w:r>
        <w:rPr>
          <w:rFonts w:ascii="Arial" w:eastAsia="Arial" w:hAnsi="Arial"/>
        </w:rPr>
        <w:t>zapewnienie osiągnięcia poziomów recyklingu, przygotowania do ponownego użycia i odzysku następujących frakcji odpadów: papier i tektura, tworzywa sztuczne i opakowania wielomateriałowe i szkło określonych w Rozporządzeniu Ministra Środowiska z dnia 29 maja 2012 r. w sprawie poziomów recyklingu, przygotowania do ponownego użycia i odzysku innymi metodami niektórych frakcji odpadów komunalnych (Dz. U. z 2012r. poz. 645)</w:t>
      </w:r>
    </w:p>
    <w:p w:rsidR="001847FB" w:rsidRDefault="001847FB" w:rsidP="001847FB">
      <w:pPr>
        <w:spacing w:line="143" w:lineRule="exact"/>
        <w:rPr>
          <w:rFonts w:ascii="Symbol" w:eastAsia="Symbol" w:hAnsi="Symbol"/>
        </w:rPr>
      </w:pPr>
    </w:p>
    <w:p w:rsidR="001847FB" w:rsidRDefault="001847FB" w:rsidP="001847FB">
      <w:pPr>
        <w:numPr>
          <w:ilvl w:val="1"/>
          <w:numId w:val="4"/>
        </w:numPr>
        <w:tabs>
          <w:tab w:val="left" w:pos="567"/>
        </w:tabs>
        <w:spacing w:line="271" w:lineRule="auto"/>
        <w:ind w:left="567" w:right="60" w:hanging="284"/>
        <w:jc w:val="both"/>
        <w:rPr>
          <w:rFonts w:ascii="Symbol" w:eastAsia="Symbol" w:hAnsi="Symbol"/>
        </w:rPr>
      </w:pPr>
      <w:r>
        <w:rPr>
          <w:rFonts w:ascii="Arial" w:eastAsia="Arial" w:hAnsi="Arial"/>
        </w:rPr>
        <w:t>zapewnienie ograniczenia masy odpadów komunalnych ulegających biodegradacji przekazywanych do składowania,</w:t>
      </w:r>
    </w:p>
    <w:p w:rsidR="001847FB" w:rsidRDefault="001847FB" w:rsidP="001847FB">
      <w:pPr>
        <w:spacing w:line="134" w:lineRule="exact"/>
        <w:rPr>
          <w:rFonts w:ascii="Symbol" w:eastAsia="Symbol" w:hAnsi="Symbol"/>
        </w:rPr>
      </w:pPr>
    </w:p>
    <w:p w:rsidR="001847FB" w:rsidRDefault="001847FB" w:rsidP="001847FB">
      <w:pPr>
        <w:numPr>
          <w:ilvl w:val="1"/>
          <w:numId w:val="4"/>
        </w:numPr>
        <w:tabs>
          <w:tab w:val="left" w:pos="567"/>
        </w:tabs>
        <w:spacing w:line="0" w:lineRule="atLeast"/>
        <w:ind w:left="567" w:hanging="284"/>
        <w:jc w:val="both"/>
        <w:rPr>
          <w:rFonts w:ascii="Symbol" w:eastAsia="Symbol" w:hAnsi="Symbol"/>
        </w:rPr>
      </w:pPr>
      <w:r>
        <w:rPr>
          <w:rFonts w:ascii="Arial" w:eastAsia="Arial" w:hAnsi="Arial"/>
        </w:rPr>
        <w:t>dostarczenia nowych worków mieszkańcom od których odebrano selektywnie zebrane odpady,</w:t>
      </w:r>
    </w:p>
    <w:p w:rsidR="001847FB" w:rsidRDefault="001847FB" w:rsidP="001847FB">
      <w:pPr>
        <w:tabs>
          <w:tab w:val="left" w:pos="547"/>
        </w:tabs>
        <w:spacing w:line="268" w:lineRule="auto"/>
        <w:ind w:right="60"/>
        <w:rPr>
          <w:rFonts w:ascii="Arial" w:eastAsia="Arial" w:hAnsi="Arial"/>
        </w:rPr>
      </w:pPr>
    </w:p>
    <w:p w:rsidR="001847FB" w:rsidRDefault="001847FB" w:rsidP="001847FB">
      <w:pPr>
        <w:spacing w:line="2" w:lineRule="exact"/>
        <w:rPr>
          <w:rFonts w:ascii="Times New Roman" w:eastAsia="Times New Roman" w:hAnsi="Times New Roman"/>
        </w:rPr>
      </w:pPr>
    </w:p>
    <w:p w:rsidR="001847FB" w:rsidRDefault="001847FB" w:rsidP="001847FB">
      <w:pPr>
        <w:numPr>
          <w:ilvl w:val="0"/>
          <w:numId w:val="5"/>
        </w:numPr>
        <w:tabs>
          <w:tab w:val="left" w:pos="287"/>
        </w:tabs>
        <w:spacing w:line="287" w:lineRule="auto"/>
        <w:ind w:left="287" w:right="20" w:hanging="287"/>
        <w:jc w:val="both"/>
        <w:rPr>
          <w:rFonts w:ascii="Arial" w:eastAsia="Arial" w:hAnsi="Arial"/>
        </w:rPr>
      </w:pPr>
      <w:r>
        <w:rPr>
          <w:rFonts w:ascii="Arial" w:eastAsia="Arial" w:hAnsi="Arial"/>
        </w:rPr>
        <w:t>Wykonawca ponosi odpowiedzialność prawną i finansową wobec Zamawiającego i osób trzecich, za wszelkie szkody wynikłe z zaniechania realizacji umowy, niedbalstwa lub działania niezgodnego z umową i przepisami obowiązującymi w zakresie przedmiotu zamówienia</w:t>
      </w:r>
    </w:p>
    <w:p w:rsidR="001847FB" w:rsidRDefault="001847FB" w:rsidP="001847FB">
      <w:pPr>
        <w:spacing w:line="122" w:lineRule="exact"/>
        <w:rPr>
          <w:rFonts w:ascii="Arial" w:eastAsia="Arial" w:hAnsi="Arial"/>
        </w:rPr>
      </w:pPr>
    </w:p>
    <w:p w:rsidR="001847FB" w:rsidRDefault="001847FB" w:rsidP="001847FB">
      <w:pPr>
        <w:numPr>
          <w:ilvl w:val="0"/>
          <w:numId w:val="5"/>
        </w:numPr>
        <w:tabs>
          <w:tab w:val="left" w:pos="287"/>
        </w:tabs>
        <w:spacing w:line="287" w:lineRule="auto"/>
        <w:ind w:left="287" w:right="20" w:hanging="287"/>
        <w:jc w:val="both"/>
        <w:rPr>
          <w:rFonts w:ascii="Arial" w:eastAsia="Arial" w:hAnsi="Arial"/>
        </w:rPr>
      </w:pPr>
      <w:r>
        <w:rPr>
          <w:rFonts w:ascii="Arial" w:eastAsia="Arial" w:hAnsi="Arial"/>
        </w:rPr>
        <w:t>Wykonawca zebrane odpady komunalne będzie wywoził do Regionalnej Instalacji Przetwarzania Odpadów Komunalnych, wskazanej do obsługi gminy Zawidz w Wojewódzkim Planie Gospodarki Odpadami dla Mazowsza na lata 2012-2017, z uwzględnieniem lat 2018-2023,zwanej dalej RIPOK.</w:t>
      </w:r>
    </w:p>
    <w:p w:rsidR="001847FB" w:rsidRDefault="001847FB" w:rsidP="001847FB">
      <w:pPr>
        <w:spacing w:line="122" w:lineRule="exact"/>
        <w:rPr>
          <w:rFonts w:ascii="Arial" w:eastAsia="Arial" w:hAnsi="Arial"/>
        </w:rPr>
      </w:pPr>
    </w:p>
    <w:p w:rsidR="001847FB" w:rsidRDefault="001847FB" w:rsidP="001847FB">
      <w:pPr>
        <w:numPr>
          <w:ilvl w:val="0"/>
          <w:numId w:val="5"/>
        </w:numPr>
        <w:tabs>
          <w:tab w:val="left" w:pos="287"/>
        </w:tabs>
        <w:spacing w:line="287" w:lineRule="auto"/>
        <w:ind w:left="287" w:right="20" w:hanging="287"/>
        <w:jc w:val="both"/>
        <w:rPr>
          <w:rFonts w:ascii="Arial" w:eastAsia="Arial" w:hAnsi="Arial"/>
        </w:rPr>
      </w:pPr>
      <w:r>
        <w:rPr>
          <w:rFonts w:ascii="Arial" w:eastAsia="Arial" w:hAnsi="Arial"/>
        </w:rPr>
        <w:t>Wszelkie koszty związane z realizacją przedmiotu umowy (dostarczenie i zagospodarowanie odpadów w RIPOK) ponosi Wykonawca.</w:t>
      </w:r>
    </w:p>
    <w:p w:rsidR="001847FB" w:rsidRDefault="001847FB" w:rsidP="001847FB">
      <w:pPr>
        <w:spacing w:line="121" w:lineRule="exact"/>
        <w:rPr>
          <w:rFonts w:ascii="Arial" w:eastAsia="Arial" w:hAnsi="Arial"/>
        </w:rPr>
      </w:pPr>
    </w:p>
    <w:p w:rsidR="001847FB" w:rsidRDefault="001847FB" w:rsidP="001847FB">
      <w:pPr>
        <w:numPr>
          <w:ilvl w:val="0"/>
          <w:numId w:val="5"/>
        </w:numPr>
        <w:tabs>
          <w:tab w:val="left" w:pos="287"/>
        </w:tabs>
        <w:spacing w:line="287" w:lineRule="auto"/>
        <w:ind w:left="287" w:right="40" w:hanging="287"/>
        <w:jc w:val="both"/>
        <w:rPr>
          <w:rFonts w:ascii="Arial" w:eastAsia="Arial" w:hAnsi="Arial"/>
        </w:rPr>
      </w:pPr>
      <w:r>
        <w:rPr>
          <w:rFonts w:ascii="Arial" w:eastAsia="Arial" w:hAnsi="Arial"/>
        </w:rPr>
        <w:t>W przypadku, gdy wpisy do rejestrów lub zezwoleń utracą moc w trakcie obowiązywania umowy, Wykonawca zobowiązany jest do uzyskania nowych wpisów lub zezwoleń oraz przekazania kopii tych dokumentów Zamawiającemu w terminie 21 dni od dnia wygaśnięcia wpisu bądź zezwolenia, pod rygorem odstąpienia od umowy bez wypowiedzenia i żądania zapłaty kary umownej.</w:t>
      </w:r>
    </w:p>
    <w:p w:rsidR="001847FB" w:rsidRDefault="001847FB" w:rsidP="001847FB">
      <w:pPr>
        <w:spacing w:line="123" w:lineRule="exact"/>
        <w:rPr>
          <w:rFonts w:ascii="Times New Roman" w:eastAsia="Times New Roman" w:hAnsi="Times New Roman"/>
        </w:rPr>
      </w:pPr>
    </w:p>
    <w:p w:rsidR="001847FB" w:rsidRDefault="001847FB" w:rsidP="001847FB">
      <w:pPr>
        <w:tabs>
          <w:tab w:val="left" w:pos="1367"/>
          <w:tab w:val="left" w:pos="2547"/>
          <w:tab w:val="left" w:pos="3367"/>
          <w:tab w:val="left" w:pos="4047"/>
          <w:tab w:val="left" w:pos="5307"/>
          <w:tab w:val="left" w:pos="5727"/>
          <w:tab w:val="left" w:pos="6587"/>
          <w:tab w:val="left" w:pos="6987"/>
          <w:tab w:val="left" w:pos="7707"/>
          <w:tab w:val="left" w:pos="8327"/>
          <w:tab w:val="left" w:pos="8827"/>
        </w:tabs>
        <w:spacing w:line="0" w:lineRule="atLeast"/>
        <w:ind w:left="7"/>
        <w:rPr>
          <w:rFonts w:ascii="Arial" w:eastAsia="Arial" w:hAnsi="Arial"/>
          <w:sz w:val="19"/>
        </w:rPr>
      </w:pPr>
      <w:r>
        <w:rPr>
          <w:rFonts w:ascii="Arial" w:eastAsia="Arial" w:hAnsi="Arial"/>
        </w:rPr>
        <w:t>7. Realizacja</w:t>
      </w:r>
      <w:r>
        <w:rPr>
          <w:rFonts w:ascii="Times New Roman" w:eastAsia="Times New Roman" w:hAnsi="Times New Roman"/>
        </w:rPr>
        <w:tab/>
      </w:r>
      <w:r>
        <w:rPr>
          <w:rFonts w:ascii="Arial" w:eastAsia="Arial" w:hAnsi="Arial"/>
        </w:rPr>
        <w:t>przedmiotu</w:t>
      </w:r>
      <w:r>
        <w:rPr>
          <w:rFonts w:ascii="Times New Roman" w:eastAsia="Times New Roman" w:hAnsi="Times New Roman"/>
        </w:rPr>
        <w:tab/>
      </w:r>
      <w:r>
        <w:rPr>
          <w:rFonts w:ascii="Arial" w:eastAsia="Arial" w:hAnsi="Arial"/>
        </w:rPr>
        <w:t>umowy</w:t>
      </w:r>
      <w:r>
        <w:rPr>
          <w:rFonts w:ascii="Times New Roman" w:eastAsia="Times New Roman" w:hAnsi="Times New Roman"/>
        </w:rPr>
        <w:tab/>
      </w:r>
      <w:r>
        <w:rPr>
          <w:rFonts w:ascii="Arial" w:eastAsia="Arial" w:hAnsi="Arial"/>
        </w:rPr>
        <w:t>przez</w:t>
      </w:r>
      <w:r>
        <w:rPr>
          <w:rFonts w:ascii="Times New Roman" w:eastAsia="Times New Roman" w:hAnsi="Times New Roman"/>
        </w:rPr>
        <w:tab/>
      </w:r>
      <w:r>
        <w:rPr>
          <w:rFonts w:ascii="Arial" w:eastAsia="Arial" w:hAnsi="Arial"/>
        </w:rPr>
        <w:t>Wykonawcę</w:t>
      </w:r>
      <w:r>
        <w:rPr>
          <w:rFonts w:ascii="Times New Roman" w:eastAsia="Times New Roman" w:hAnsi="Times New Roman"/>
        </w:rPr>
        <w:tab/>
      </w:r>
      <w:r>
        <w:rPr>
          <w:rFonts w:ascii="Arial" w:eastAsia="Arial" w:hAnsi="Arial"/>
        </w:rPr>
        <w:t>na</w:t>
      </w:r>
      <w:r>
        <w:rPr>
          <w:rFonts w:ascii="Times New Roman" w:eastAsia="Times New Roman" w:hAnsi="Times New Roman"/>
        </w:rPr>
        <w:tab/>
      </w:r>
      <w:r>
        <w:rPr>
          <w:rFonts w:ascii="Arial" w:eastAsia="Arial" w:hAnsi="Arial"/>
        </w:rPr>
        <w:t>każdym</w:t>
      </w:r>
      <w:r>
        <w:rPr>
          <w:rFonts w:ascii="Times New Roman" w:eastAsia="Times New Roman" w:hAnsi="Times New Roman"/>
        </w:rPr>
        <w:tab/>
      </w:r>
      <w:r>
        <w:rPr>
          <w:rFonts w:ascii="Arial" w:eastAsia="Arial" w:hAnsi="Arial"/>
        </w:rPr>
        <w:t>jej</w:t>
      </w:r>
      <w:r>
        <w:rPr>
          <w:rFonts w:ascii="Times New Roman" w:eastAsia="Times New Roman" w:hAnsi="Times New Roman"/>
        </w:rPr>
        <w:tab/>
      </w:r>
      <w:r>
        <w:rPr>
          <w:rFonts w:ascii="Arial" w:eastAsia="Arial" w:hAnsi="Arial"/>
        </w:rPr>
        <w:t>etapie</w:t>
      </w:r>
      <w:r>
        <w:rPr>
          <w:rFonts w:ascii="Times New Roman" w:eastAsia="Times New Roman" w:hAnsi="Times New Roman"/>
        </w:rPr>
        <w:tab/>
      </w:r>
      <w:r>
        <w:rPr>
          <w:rFonts w:ascii="Arial" w:eastAsia="Arial" w:hAnsi="Arial"/>
        </w:rPr>
        <w:t>musi</w:t>
      </w:r>
      <w:r>
        <w:rPr>
          <w:rFonts w:ascii="Times New Roman" w:eastAsia="Times New Roman" w:hAnsi="Times New Roman"/>
        </w:rPr>
        <w:tab/>
      </w:r>
      <w:r>
        <w:rPr>
          <w:rFonts w:ascii="Arial" w:eastAsia="Arial" w:hAnsi="Arial"/>
        </w:rPr>
        <w:t>być</w:t>
      </w:r>
      <w:r>
        <w:rPr>
          <w:rFonts w:ascii="Times New Roman" w:eastAsia="Times New Roman" w:hAnsi="Times New Roman"/>
        </w:rPr>
        <w:tab/>
      </w:r>
      <w:r>
        <w:rPr>
          <w:rFonts w:ascii="Arial" w:eastAsia="Arial" w:hAnsi="Arial"/>
          <w:sz w:val="19"/>
        </w:rPr>
        <w:t>zgodna</w:t>
      </w:r>
    </w:p>
    <w:p w:rsidR="001847FB" w:rsidRDefault="001847FB" w:rsidP="001847FB">
      <w:pPr>
        <w:spacing w:line="47" w:lineRule="exact"/>
        <w:rPr>
          <w:rFonts w:ascii="Times New Roman" w:eastAsia="Times New Roman" w:hAnsi="Times New Roman"/>
        </w:rPr>
      </w:pPr>
    </w:p>
    <w:p w:rsidR="001847FB" w:rsidRDefault="001847FB" w:rsidP="001847FB">
      <w:pPr>
        <w:numPr>
          <w:ilvl w:val="1"/>
          <w:numId w:val="6"/>
        </w:numPr>
        <w:tabs>
          <w:tab w:val="left" w:pos="427"/>
        </w:tabs>
        <w:spacing w:line="239" w:lineRule="auto"/>
        <w:ind w:left="427" w:hanging="144"/>
        <w:jc w:val="both"/>
        <w:rPr>
          <w:rFonts w:ascii="Arial" w:eastAsia="Arial" w:hAnsi="Arial"/>
        </w:rPr>
      </w:pPr>
      <w:r>
        <w:rPr>
          <w:rFonts w:ascii="Arial" w:eastAsia="Arial" w:hAnsi="Arial"/>
        </w:rPr>
        <w:t>obowiązującym porządkiem prawnym dotyczącym gospodarki odpadami.</w:t>
      </w:r>
    </w:p>
    <w:p w:rsidR="001847FB" w:rsidRDefault="001847FB" w:rsidP="001847FB">
      <w:pPr>
        <w:spacing w:line="200" w:lineRule="exact"/>
        <w:rPr>
          <w:rFonts w:ascii="Arial" w:eastAsia="Arial" w:hAnsi="Arial"/>
        </w:rPr>
      </w:pPr>
    </w:p>
    <w:p w:rsidR="001847FB" w:rsidRDefault="001847FB" w:rsidP="001847FB">
      <w:pPr>
        <w:spacing w:line="362" w:lineRule="exact"/>
        <w:rPr>
          <w:rFonts w:ascii="Arial" w:eastAsia="Arial" w:hAnsi="Arial"/>
        </w:rPr>
      </w:pPr>
    </w:p>
    <w:p w:rsidR="001847FB" w:rsidRDefault="001847FB" w:rsidP="001847FB">
      <w:pPr>
        <w:numPr>
          <w:ilvl w:val="2"/>
          <w:numId w:val="6"/>
        </w:numPr>
        <w:tabs>
          <w:tab w:val="left" w:pos="4787"/>
        </w:tabs>
        <w:spacing w:line="239" w:lineRule="auto"/>
        <w:ind w:left="4787" w:hanging="179"/>
        <w:jc w:val="both"/>
        <w:rPr>
          <w:rFonts w:ascii="Arial" w:eastAsia="Arial" w:hAnsi="Arial"/>
        </w:rPr>
      </w:pPr>
      <w:r>
        <w:rPr>
          <w:rFonts w:ascii="Arial" w:eastAsia="Arial" w:hAnsi="Arial"/>
        </w:rPr>
        <w:t>4</w:t>
      </w:r>
    </w:p>
    <w:p w:rsidR="001847FB" w:rsidRDefault="001847FB" w:rsidP="001847FB">
      <w:pPr>
        <w:spacing w:line="166" w:lineRule="exact"/>
        <w:rPr>
          <w:rFonts w:ascii="Arial" w:eastAsia="Arial" w:hAnsi="Arial"/>
        </w:rPr>
      </w:pPr>
    </w:p>
    <w:p w:rsidR="001847FB" w:rsidRPr="00772734" w:rsidRDefault="001847FB" w:rsidP="001847FB">
      <w:pPr>
        <w:numPr>
          <w:ilvl w:val="0"/>
          <w:numId w:val="7"/>
        </w:numPr>
        <w:tabs>
          <w:tab w:val="left" w:pos="287"/>
        </w:tabs>
        <w:spacing w:line="239" w:lineRule="auto"/>
        <w:ind w:left="287" w:hanging="287"/>
        <w:jc w:val="both"/>
        <w:rPr>
          <w:rFonts w:ascii="Arial" w:eastAsia="Arial" w:hAnsi="Arial"/>
        </w:rPr>
      </w:pPr>
      <w:r>
        <w:rPr>
          <w:rFonts w:ascii="Arial" w:eastAsia="Arial" w:hAnsi="Arial"/>
        </w:rPr>
        <w:t xml:space="preserve">Szczegółowe zasady odbioru i zagospodarowania odpadów komunalnych z posesji zamieszkałych i niezamieszkałych z </w:t>
      </w:r>
      <w:r w:rsidRPr="00772734">
        <w:rPr>
          <w:rFonts w:ascii="Arial" w:eastAsia="Arial" w:hAnsi="Arial"/>
        </w:rPr>
        <w:t>terenu gminy Zawidz</w:t>
      </w:r>
      <w:r>
        <w:rPr>
          <w:rFonts w:ascii="Arial" w:eastAsia="Arial" w:hAnsi="Arial"/>
        </w:rPr>
        <w:t xml:space="preserve"> (zgodnie z wykazem posesji)</w:t>
      </w:r>
      <w:r w:rsidRPr="00772734">
        <w:rPr>
          <w:rFonts w:ascii="Arial" w:eastAsia="Arial" w:hAnsi="Arial"/>
        </w:rPr>
        <w:t xml:space="preserve"> zawarte są w SIWZ - Opis przedmiotu zamówienia.</w:t>
      </w:r>
    </w:p>
    <w:p w:rsidR="001847FB" w:rsidRPr="00772734" w:rsidRDefault="001847FB" w:rsidP="001847FB">
      <w:pPr>
        <w:tabs>
          <w:tab w:val="left" w:pos="427"/>
        </w:tabs>
        <w:spacing w:line="239" w:lineRule="auto"/>
        <w:jc w:val="both"/>
        <w:rPr>
          <w:rFonts w:ascii="Arial" w:eastAsia="Arial" w:hAnsi="Arial"/>
        </w:rPr>
      </w:pPr>
    </w:p>
    <w:p w:rsidR="001847FB" w:rsidRDefault="001847FB" w:rsidP="001847FB">
      <w:pPr>
        <w:spacing w:line="200" w:lineRule="exact"/>
        <w:rPr>
          <w:rFonts w:ascii="Arial" w:eastAsia="Arial" w:hAnsi="Arial"/>
        </w:rPr>
      </w:pPr>
    </w:p>
    <w:p w:rsidR="001847FB" w:rsidRDefault="001847FB" w:rsidP="001847FB">
      <w:pPr>
        <w:spacing w:line="362" w:lineRule="exact"/>
        <w:rPr>
          <w:rFonts w:ascii="Arial" w:eastAsia="Arial" w:hAnsi="Arial"/>
        </w:rPr>
      </w:pPr>
    </w:p>
    <w:p w:rsidR="001847FB" w:rsidRDefault="001847FB" w:rsidP="001847FB">
      <w:pPr>
        <w:numPr>
          <w:ilvl w:val="2"/>
          <w:numId w:val="7"/>
        </w:numPr>
        <w:tabs>
          <w:tab w:val="left" w:pos="4787"/>
        </w:tabs>
        <w:spacing w:line="239" w:lineRule="auto"/>
        <w:ind w:left="4787" w:hanging="179"/>
        <w:jc w:val="both"/>
        <w:rPr>
          <w:rFonts w:ascii="Arial" w:eastAsia="Arial" w:hAnsi="Arial"/>
        </w:rPr>
      </w:pPr>
      <w:r>
        <w:rPr>
          <w:rFonts w:ascii="Arial" w:eastAsia="Arial" w:hAnsi="Arial"/>
        </w:rPr>
        <w:t>5</w:t>
      </w:r>
    </w:p>
    <w:p w:rsidR="001847FB" w:rsidRDefault="001847FB" w:rsidP="001847FB">
      <w:pPr>
        <w:spacing w:line="167" w:lineRule="exact"/>
        <w:rPr>
          <w:rFonts w:ascii="Times New Roman" w:eastAsia="Times New Roman" w:hAnsi="Times New Roman"/>
        </w:rPr>
      </w:pPr>
    </w:p>
    <w:p w:rsidR="001847FB" w:rsidRDefault="001847FB" w:rsidP="001847FB">
      <w:pPr>
        <w:spacing w:line="239" w:lineRule="auto"/>
        <w:ind w:left="7"/>
        <w:rPr>
          <w:rFonts w:ascii="Arial" w:eastAsia="Arial" w:hAnsi="Arial"/>
        </w:rPr>
      </w:pPr>
      <w:r>
        <w:rPr>
          <w:rFonts w:ascii="Arial" w:eastAsia="Arial" w:hAnsi="Arial"/>
        </w:rPr>
        <w:t>1. Realizacja przedmiotu umowy przez Wykonawcę następować będzie zgodnie z harmonogramem.</w:t>
      </w:r>
    </w:p>
    <w:p w:rsidR="001847FB" w:rsidRDefault="001847FB" w:rsidP="001847FB">
      <w:pPr>
        <w:spacing w:line="295" w:lineRule="exact"/>
        <w:rPr>
          <w:rFonts w:ascii="Times New Roman" w:eastAsia="Times New Roman" w:hAnsi="Times New Roman"/>
        </w:rPr>
      </w:pPr>
    </w:p>
    <w:p w:rsidR="001847FB" w:rsidRDefault="001847FB" w:rsidP="001847FB">
      <w:pPr>
        <w:spacing w:line="0" w:lineRule="atLeast"/>
        <w:ind w:left="8787"/>
        <w:rPr>
          <w:rFonts w:ascii="Times New Roman" w:eastAsia="Times New Roman" w:hAnsi="Times New Roman"/>
          <w:sz w:val="24"/>
        </w:rPr>
      </w:pPr>
    </w:p>
    <w:p w:rsidR="001847FB" w:rsidRDefault="001847FB" w:rsidP="001847FB">
      <w:pPr>
        <w:spacing w:line="0" w:lineRule="atLeast"/>
        <w:ind w:left="8787"/>
        <w:rPr>
          <w:rFonts w:ascii="Times New Roman" w:eastAsia="Times New Roman" w:hAnsi="Times New Roman"/>
          <w:sz w:val="24"/>
        </w:rPr>
      </w:pPr>
    </w:p>
    <w:p w:rsidR="001847FB" w:rsidRDefault="001847FB" w:rsidP="001847FB">
      <w:pPr>
        <w:spacing w:line="0" w:lineRule="atLeast"/>
        <w:ind w:left="8787"/>
        <w:rPr>
          <w:rFonts w:ascii="Times New Roman" w:eastAsia="Times New Roman" w:hAnsi="Times New Roman"/>
          <w:sz w:val="24"/>
        </w:rPr>
      </w:pPr>
    </w:p>
    <w:p w:rsidR="001847FB" w:rsidRDefault="001847FB" w:rsidP="001847FB">
      <w:pPr>
        <w:spacing w:line="0" w:lineRule="atLeast"/>
        <w:ind w:left="8787"/>
        <w:rPr>
          <w:rFonts w:ascii="Times New Roman" w:eastAsia="Times New Roman" w:hAnsi="Times New Roman"/>
          <w:sz w:val="24"/>
        </w:rPr>
      </w:pPr>
    </w:p>
    <w:p w:rsidR="001847FB" w:rsidRDefault="001847FB" w:rsidP="001847FB">
      <w:pPr>
        <w:spacing w:line="0" w:lineRule="atLeast"/>
        <w:ind w:left="8787"/>
        <w:rPr>
          <w:rFonts w:ascii="Times New Roman" w:eastAsia="Times New Roman" w:hAnsi="Times New Roman"/>
          <w:sz w:val="24"/>
        </w:rPr>
      </w:pPr>
    </w:p>
    <w:p w:rsidR="001847FB" w:rsidRDefault="001847FB" w:rsidP="001847FB">
      <w:pPr>
        <w:spacing w:line="0" w:lineRule="atLeast"/>
        <w:ind w:left="8787"/>
        <w:rPr>
          <w:rFonts w:ascii="Times New Roman" w:eastAsia="Times New Roman" w:hAnsi="Times New Roman"/>
          <w:sz w:val="24"/>
        </w:rPr>
      </w:pPr>
    </w:p>
    <w:p w:rsidR="001847FB" w:rsidRDefault="001847FB" w:rsidP="001847FB">
      <w:pPr>
        <w:spacing w:line="0" w:lineRule="atLeast"/>
        <w:ind w:left="8787"/>
        <w:rPr>
          <w:rFonts w:ascii="Times New Roman" w:eastAsia="Times New Roman" w:hAnsi="Times New Roman"/>
          <w:sz w:val="24"/>
        </w:rPr>
      </w:pPr>
      <w:r>
        <w:rPr>
          <w:rFonts w:ascii="Times New Roman" w:eastAsia="Times New Roman" w:hAnsi="Times New Roman"/>
          <w:sz w:val="24"/>
        </w:rPr>
        <w:t>str.2/12</w:t>
      </w:r>
    </w:p>
    <w:p w:rsidR="001847FB" w:rsidRDefault="001847FB" w:rsidP="001847FB">
      <w:pPr>
        <w:spacing w:line="0" w:lineRule="atLeast"/>
        <w:ind w:left="8787"/>
        <w:rPr>
          <w:rFonts w:ascii="Times New Roman" w:eastAsia="Times New Roman" w:hAnsi="Times New Roman"/>
          <w:sz w:val="24"/>
        </w:rPr>
        <w:sectPr w:rsidR="001847FB">
          <w:pgSz w:w="11900" w:h="16840"/>
          <w:pgMar w:top="699" w:right="1220" w:bottom="717" w:left="1133" w:header="0" w:footer="0" w:gutter="0"/>
          <w:cols w:space="0" w:equalWidth="0">
            <w:col w:w="9547"/>
          </w:cols>
          <w:docGrid w:linePitch="360"/>
        </w:sectPr>
      </w:pPr>
    </w:p>
    <w:p w:rsidR="001847FB" w:rsidRDefault="001847FB" w:rsidP="001847FB">
      <w:pPr>
        <w:spacing w:line="0" w:lineRule="atLeast"/>
        <w:ind w:left="7287"/>
        <w:rPr>
          <w:rFonts w:ascii="Arial" w:eastAsia="Arial" w:hAnsi="Arial"/>
          <w:b/>
        </w:rPr>
      </w:pPr>
      <w:bookmarkStart w:id="2" w:name="page3"/>
      <w:bookmarkEnd w:id="2"/>
    </w:p>
    <w:p w:rsidR="001847FB" w:rsidRDefault="001847FB" w:rsidP="001847FB">
      <w:pPr>
        <w:spacing w:line="9" w:lineRule="exact"/>
        <w:rPr>
          <w:rFonts w:ascii="Times New Roman" w:eastAsia="Times New Roman" w:hAnsi="Times New Roman"/>
        </w:rPr>
      </w:pPr>
    </w:p>
    <w:p w:rsidR="001847FB" w:rsidRDefault="001847FB" w:rsidP="001847FB">
      <w:pPr>
        <w:numPr>
          <w:ilvl w:val="0"/>
          <w:numId w:val="8"/>
        </w:numPr>
        <w:tabs>
          <w:tab w:val="left" w:pos="287"/>
        </w:tabs>
        <w:spacing w:line="287" w:lineRule="auto"/>
        <w:ind w:left="287" w:right="20" w:hanging="287"/>
        <w:jc w:val="both"/>
        <w:rPr>
          <w:rFonts w:ascii="Arial" w:eastAsia="Arial" w:hAnsi="Arial"/>
        </w:rPr>
      </w:pPr>
      <w:r>
        <w:rPr>
          <w:rFonts w:ascii="Arial" w:eastAsia="Arial" w:hAnsi="Arial"/>
        </w:rPr>
        <w:t>Wykonawca zaplanuje harmonogram wywozu odpadów z poszczególnych nieruchomości oraz wyznaczy optymalne trasy przejazdu tak, aby spełniały wymogi Zamawiającego.</w:t>
      </w:r>
    </w:p>
    <w:p w:rsidR="001847FB" w:rsidRDefault="001847FB" w:rsidP="001847FB">
      <w:pPr>
        <w:spacing w:line="121" w:lineRule="exact"/>
        <w:rPr>
          <w:rFonts w:ascii="Arial" w:eastAsia="Arial" w:hAnsi="Arial"/>
        </w:rPr>
      </w:pPr>
    </w:p>
    <w:p w:rsidR="001847FB" w:rsidRDefault="001847FB" w:rsidP="001847FB">
      <w:pPr>
        <w:numPr>
          <w:ilvl w:val="0"/>
          <w:numId w:val="8"/>
        </w:numPr>
        <w:tabs>
          <w:tab w:val="left" w:pos="287"/>
        </w:tabs>
        <w:spacing w:line="287" w:lineRule="auto"/>
        <w:ind w:left="287" w:right="20" w:hanging="287"/>
        <w:jc w:val="both"/>
        <w:rPr>
          <w:rFonts w:ascii="Arial" w:eastAsia="Arial" w:hAnsi="Arial"/>
        </w:rPr>
      </w:pPr>
      <w:r>
        <w:rPr>
          <w:rFonts w:ascii="Arial" w:eastAsia="Arial" w:hAnsi="Arial"/>
        </w:rPr>
        <w:t>Wykonawca przedstawi Zamawiającemu do akceptacji zaplanowany harmonogram oraz trasy wywozu odpadów komunalnych nie później niż w ciągu 14 dni od dnia dostarczenia wykazu nieruchomości. W przypadku zmian w harmonogramach lub trasach wywozu każdorazowo zostanie przedstawiony Zamawiającemu projekt do akceptacji.</w:t>
      </w:r>
    </w:p>
    <w:p w:rsidR="001847FB" w:rsidRDefault="001847FB" w:rsidP="001847FB">
      <w:pPr>
        <w:spacing w:line="123" w:lineRule="exact"/>
        <w:rPr>
          <w:rFonts w:ascii="Arial" w:eastAsia="Arial" w:hAnsi="Arial"/>
        </w:rPr>
      </w:pPr>
    </w:p>
    <w:p w:rsidR="001847FB" w:rsidRDefault="001847FB" w:rsidP="001847FB">
      <w:pPr>
        <w:numPr>
          <w:ilvl w:val="0"/>
          <w:numId w:val="8"/>
        </w:numPr>
        <w:tabs>
          <w:tab w:val="left" w:pos="287"/>
        </w:tabs>
        <w:spacing w:line="287" w:lineRule="auto"/>
        <w:ind w:left="287" w:right="20" w:hanging="287"/>
        <w:jc w:val="both"/>
        <w:rPr>
          <w:rFonts w:ascii="Arial" w:eastAsia="Arial" w:hAnsi="Arial"/>
        </w:rPr>
      </w:pPr>
      <w:r>
        <w:rPr>
          <w:rFonts w:ascii="Arial" w:eastAsia="Arial" w:hAnsi="Arial"/>
        </w:rPr>
        <w:t>Harmonogram wywozu Wykonawca dostarczy mieszkańcom przed rozpoczęciem świadczenia usługi oraz po każdej zaakceptowanej przez Zamawiającego zmianie w terminie co najmniej 14 dni przed wyznaczonym terminem odbioru odpadów.</w:t>
      </w:r>
    </w:p>
    <w:p w:rsidR="001847FB" w:rsidRDefault="001847FB" w:rsidP="001847FB">
      <w:pPr>
        <w:spacing w:line="122" w:lineRule="exact"/>
        <w:rPr>
          <w:rFonts w:ascii="Arial" w:eastAsia="Arial" w:hAnsi="Arial"/>
        </w:rPr>
      </w:pPr>
    </w:p>
    <w:p w:rsidR="001847FB" w:rsidRDefault="001847FB" w:rsidP="001847FB">
      <w:pPr>
        <w:numPr>
          <w:ilvl w:val="0"/>
          <w:numId w:val="8"/>
        </w:numPr>
        <w:tabs>
          <w:tab w:val="left" w:pos="287"/>
        </w:tabs>
        <w:spacing w:line="287" w:lineRule="auto"/>
        <w:ind w:left="287" w:right="40" w:hanging="287"/>
        <w:jc w:val="both"/>
        <w:rPr>
          <w:rFonts w:ascii="Arial" w:eastAsia="Arial" w:hAnsi="Arial"/>
        </w:rPr>
      </w:pPr>
      <w:r>
        <w:rPr>
          <w:rFonts w:ascii="Arial" w:eastAsia="Arial" w:hAnsi="Arial"/>
        </w:rPr>
        <w:t>Wykonawca będzie raportował odstępstwa od ustalonych harmonogramów przez kontakt telefoniczny, fax lub e-mail. Wykonawca poinformuje mieszkańców o zaistniałym odstępstwie oraz zmienionym terminie wywozu.</w:t>
      </w:r>
    </w:p>
    <w:p w:rsidR="001847FB" w:rsidRDefault="001847FB" w:rsidP="001847FB">
      <w:pPr>
        <w:spacing w:line="122" w:lineRule="exact"/>
        <w:rPr>
          <w:rFonts w:ascii="Arial" w:eastAsia="Arial" w:hAnsi="Arial"/>
        </w:rPr>
      </w:pPr>
    </w:p>
    <w:p w:rsidR="001847FB" w:rsidRDefault="001847FB" w:rsidP="001847FB">
      <w:pPr>
        <w:numPr>
          <w:ilvl w:val="0"/>
          <w:numId w:val="8"/>
        </w:numPr>
        <w:tabs>
          <w:tab w:val="left" w:pos="287"/>
        </w:tabs>
        <w:spacing w:line="239" w:lineRule="auto"/>
        <w:ind w:left="287" w:hanging="287"/>
        <w:jc w:val="both"/>
        <w:rPr>
          <w:rFonts w:ascii="Arial" w:eastAsia="Arial" w:hAnsi="Arial"/>
        </w:rPr>
      </w:pPr>
      <w:r>
        <w:rPr>
          <w:rFonts w:ascii="Arial" w:eastAsia="Arial" w:hAnsi="Arial"/>
        </w:rPr>
        <w:t>Zmiana harmonogramu nie stanowi zmiany umowy.</w:t>
      </w:r>
    </w:p>
    <w:p w:rsidR="001847FB" w:rsidRDefault="001847FB" w:rsidP="001847FB">
      <w:pPr>
        <w:spacing w:line="167" w:lineRule="exact"/>
        <w:rPr>
          <w:rFonts w:ascii="Arial" w:eastAsia="Arial" w:hAnsi="Arial"/>
        </w:rPr>
      </w:pPr>
    </w:p>
    <w:p w:rsidR="001847FB" w:rsidRDefault="001847FB" w:rsidP="001847FB">
      <w:pPr>
        <w:numPr>
          <w:ilvl w:val="0"/>
          <w:numId w:val="8"/>
        </w:numPr>
        <w:tabs>
          <w:tab w:val="left" w:pos="287"/>
        </w:tabs>
        <w:spacing w:line="287" w:lineRule="auto"/>
        <w:ind w:left="287" w:right="40" w:hanging="287"/>
        <w:jc w:val="both"/>
        <w:rPr>
          <w:rFonts w:ascii="Arial" w:eastAsia="Arial" w:hAnsi="Arial"/>
        </w:rPr>
      </w:pPr>
      <w:r>
        <w:rPr>
          <w:rFonts w:ascii="Arial" w:eastAsia="Arial" w:hAnsi="Arial"/>
        </w:rPr>
        <w:t>Wykonawca dla każdej z wyznaczonych tras przekaże Zamawiającemu raport w postaci zapisu śladu GPS.</w:t>
      </w:r>
    </w:p>
    <w:p w:rsidR="001847FB" w:rsidRDefault="001847FB" w:rsidP="001847FB">
      <w:pPr>
        <w:spacing w:line="121" w:lineRule="exact"/>
        <w:rPr>
          <w:rFonts w:ascii="Arial" w:eastAsia="Arial" w:hAnsi="Arial"/>
        </w:rPr>
      </w:pPr>
    </w:p>
    <w:p w:rsidR="001847FB" w:rsidRDefault="001847FB" w:rsidP="001847FB">
      <w:pPr>
        <w:numPr>
          <w:ilvl w:val="0"/>
          <w:numId w:val="8"/>
        </w:numPr>
        <w:tabs>
          <w:tab w:val="left" w:pos="287"/>
        </w:tabs>
        <w:spacing w:line="287" w:lineRule="auto"/>
        <w:ind w:left="287" w:right="40" w:hanging="287"/>
        <w:jc w:val="both"/>
        <w:rPr>
          <w:rFonts w:ascii="Arial" w:eastAsia="Arial" w:hAnsi="Arial"/>
        </w:rPr>
      </w:pPr>
      <w:r>
        <w:rPr>
          <w:rFonts w:ascii="Arial" w:eastAsia="Arial" w:hAnsi="Arial"/>
        </w:rPr>
        <w:t>Wykonawca będzie przekazywał Zamawiającemu jeden raz w miesiącu w terminie do 10 dnia miesiąca za miesiąc poprzedni dowody przekazania odpadów w postaci kart przekazania odpadów</w:t>
      </w:r>
    </w:p>
    <w:p w:rsidR="001847FB" w:rsidRDefault="001847FB" w:rsidP="001847FB">
      <w:pPr>
        <w:spacing w:line="121" w:lineRule="exact"/>
        <w:rPr>
          <w:rFonts w:ascii="Arial" w:eastAsia="Arial" w:hAnsi="Arial"/>
        </w:rPr>
      </w:pPr>
    </w:p>
    <w:p w:rsidR="001847FB" w:rsidRDefault="001847FB" w:rsidP="001847FB">
      <w:pPr>
        <w:numPr>
          <w:ilvl w:val="0"/>
          <w:numId w:val="8"/>
        </w:numPr>
        <w:tabs>
          <w:tab w:val="left" w:pos="287"/>
        </w:tabs>
        <w:spacing w:line="287" w:lineRule="auto"/>
        <w:ind w:left="287" w:right="40" w:hanging="287"/>
        <w:jc w:val="both"/>
        <w:rPr>
          <w:rFonts w:ascii="Arial" w:eastAsia="Arial" w:hAnsi="Arial"/>
        </w:rPr>
      </w:pPr>
      <w:r>
        <w:rPr>
          <w:rFonts w:ascii="Arial" w:eastAsia="Arial" w:hAnsi="Arial"/>
        </w:rPr>
        <w:t>Wykonawca powiadomi Gminę w przypadku niedopełniania przez właściciela nieruchomości obowiązku w zakresie selektywnego zbierania odpadów komunalnych. Wykonawca odbierający odpady komunalne ma obowiązek przyjąć je jako zmieszane odpady komunalne i niezwłocznie powiadomić o tym Gminę.</w:t>
      </w:r>
    </w:p>
    <w:p w:rsidR="001847FB" w:rsidRDefault="001847FB" w:rsidP="001847FB">
      <w:pPr>
        <w:spacing w:line="123" w:lineRule="exact"/>
        <w:rPr>
          <w:rFonts w:ascii="Times New Roman" w:eastAsia="Times New Roman" w:hAnsi="Times New Roman"/>
        </w:rPr>
      </w:pPr>
    </w:p>
    <w:p w:rsidR="001847FB" w:rsidRDefault="001847FB" w:rsidP="001847FB">
      <w:pPr>
        <w:spacing w:line="287" w:lineRule="auto"/>
        <w:ind w:left="287" w:right="40" w:hanging="282"/>
        <w:jc w:val="both"/>
        <w:rPr>
          <w:rFonts w:ascii="Arial" w:eastAsia="Arial" w:hAnsi="Arial"/>
        </w:rPr>
      </w:pPr>
      <w:r>
        <w:rPr>
          <w:rFonts w:ascii="Arial" w:eastAsia="Arial" w:hAnsi="Arial"/>
        </w:rPr>
        <w:t>10. Wykonawca zapewni, dla właściwej realizacji przedmiotu umowy, przez cały czas trwania umowy, dostateczną liczby środków technicznych, gwarantujących terminowe i jakościowe wykonanie zakresu rzeczowego usługi, w liczbie co najmniej takiej, jak w złożonej w postępowaniu przetargowym ofercie.</w:t>
      </w:r>
    </w:p>
    <w:p w:rsidR="001847FB" w:rsidRDefault="001847FB" w:rsidP="001847FB">
      <w:pPr>
        <w:spacing w:line="123" w:lineRule="exact"/>
        <w:rPr>
          <w:rFonts w:ascii="Times New Roman" w:eastAsia="Times New Roman" w:hAnsi="Times New Roman"/>
        </w:rPr>
      </w:pPr>
    </w:p>
    <w:p w:rsidR="001847FB" w:rsidRDefault="001847FB" w:rsidP="001847FB">
      <w:pPr>
        <w:spacing w:line="287" w:lineRule="auto"/>
        <w:ind w:left="287" w:right="40" w:hanging="282"/>
        <w:jc w:val="both"/>
        <w:rPr>
          <w:rFonts w:ascii="Arial" w:eastAsia="Arial" w:hAnsi="Arial"/>
        </w:rPr>
      </w:pPr>
      <w:r>
        <w:rPr>
          <w:rFonts w:ascii="Arial" w:eastAsia="Arial" w:hAnsi="Arial"/>
        </w:rPr>
        <w:t>11. Wykonawca uporządkuje teren zanieczyszczony odpadami i innymi zanieczyszczeniami wysypanymi z pojemników, kontenerów, worków i pojazdów w trakcie realizacji usługi wywozu np. altanki śmietnikowe.</w:t>
      </w:r>
    </w:p>
    <w:p w:rsidR="001847FB" w:rsidRDefault="001847FB" w:rsidP="001847FB">
      <w:pPr>
        <w:spacing w:line="200" w:lineRule="exact"/>
        <w:rPr>
          <w:rFonts w:ascii="Times New Roman" w:eastAsia="Times New Roman" w:hAnsi="Times New Roman"/>
        </w:rPr>
      </w:pPr>
    </w:p>
    <w:p w:rsidR="001847FB" w:rsidRDefault="001847FB" w:rsidP="001847FB">
      <w:pPr>
        <w:spacing w:line="317" w:lineRule="exact"/>
        <w:rPr>
          <w:rFonts w:ascii="Times New Roman" w:eastAsia="Times New Roman" w:hAnsi="Times New Roman"/>
        </w:rPr>
      </w:pPr>
    </w:p>
    <w:p w:rsidR="001847FB" w:rsidRDefault="001847FB" w:rsidP="001847FB">
      <w:pPr>
        <w:numPr>
          <w:ilvl w:val="3"/>
          <w:numId w:val="9"/>
        </w:numPr>
        <w:tabs>
          <w:tab w:val="left" w:pos="4787"/>
        </w:tabs>
        <w:spacing w:line="239" w:lineRule="auto"/>
        <w:ind w:left="4787" w:hanging="179"/>
        <w:jc w:val="both"/>
        <w:rPr>
          <w:rFonts w:ascii="Arial" w:eastAsia="Arial" w:hAnsi="Arial"/>
        </w:rPr>
      </w:pPr>
      <w:r>
        <w:rPr>
          <w:rFonts w:ascii="Arial" w:eastAsia="Arial" w:hAnsi="Arial"/>
        </w:rPr>
        <w:t>6</w:t>
      </w:r>
    </w:p>
    <w:p w:rsidR="001847FB" w:rsidRDefault="001847FB" w:rsidP="001847FB">
      <w:pPr>
        <w:spacing w:line="167" w:lineRule="exact"/>
        <w:rPr>
          <w:rFonts w:ascii="Arial" w:eastAsia="Arial" w:hAnsi="Arial"/>
        </w:rPr>
      </w:pPr>
    </w:p>
    <w:p w:rsidR="001847FB" w:rsidRDefault="001847FB" w:rsidP="001847FB">
      <w:pPr>
        <w:numPr>
          <w:ilvl w:val="0"/>
          <w:numId w:val="9"/>
        </w:numPr>
        <w:tabs>
          <w:tab w:val="left" w:pos="287"/>
        </w:tabs>
        <w:spacing w:line="287" w:lineRule="auto"/>
        <w:ind w:left="287" w:hanging="287"/>
        <w:jc w:val="both"/>
        <w:rPr>
          <w:rFonts w:ascii="Arial" w:eastAsia="Arial" w:hAnsi="Arial"/>
        </w:rPr>
      </w:pPr>
      <w:r>
        <w:rPr>
          <w:rFonts w:ascii="Arial" w:eastAsia="Arial" w:hAnsi="Arial"/>
        </w:rPr>
        <w:t>Wykonawca, realizując przedmiot umowy zobowiązany jest zapobiec zmieszaniu odpadów zebranych selektywnie ze niesegregowanymi (zmieszanymi) odpadami komunalnymi.</w:t>
      </w:r>
    </w:p>
    <w:p w:rsidR="001847FB" w:rsidRDefault="001847FB" w:rsidP="001847FB">
      <w:pPr>
        <w:spacing w:line="121" w:lineRule="exact"/>
        <w:rPr>
          <w:rFonts w:ascii="Arial" w:eastAsia="Arial" w:hAnsi="Arial"/>
        </w:rPr>
      </w:pPr>
    </w:p>
    <w:p w:rsidR="001847FB" w:rsidRDefault="001847FB" w:rsidP="001847FB">
      <w:pPr>
        <w:numPr>
          <w:ilvl w:val="0"/>
          <w:numId w:val="9"/>
        </w:numPr>
        <w:tabs>
          <w:tab w:val="left" w:pos="287"/>
        </w:tabs>
        <w:spacing w:line="287" w:lineRule="auto"/>
        <w:ind w:left="287" w:right="20" w:hanging="287"/>
        <w:jc w:val="both"/>
        <w:rPr>
          <w:rFonts w:ascii="Arial" w:eastAsia="Arial" w:hAnsi="Arial"/>
        </w:rPr>
      </w:pPr>
      <w:r>
        <w:rPr>
          <w:rFonts w:ascii="Arial" w:eastAsia="Arial" w:hAnsi="Arial"/>
        </w:rPr>
        <w:t>W razie stwierdzenia przez Wykonawcę, w trakcie realizacji przedmiotu umowy iż właściciel nieruchomości nie przestrzega obowiązku segregacji odpadów, Wykonawca zobowiązany jest do:</w:t>
      </w:r>
    </w:p>
    <w:p w:rsidR="001847FB" w:rsidRDefault="001847FB" w:rsidP="001847FB">
      <w:pPr>
        <w:spacing w:line="121" w:lineRule="exact"/>
        <w:rPr>
          <w:rFonts w:ascii="Arial" w:eastAsia="Arial" w:hAnsi="Arial"/>
        </w:rPr>
      </w:pPr>
    </w:p>
    <w:p w:rsidR="001847FB" w:rsidRDefault="001847FB" w:rsidP="001847FB">
      <w:pPr>
        <w:spacing w:line="239" w:lineRule="auto"/>
        <w:ind w:firstLine="287"/>
        <w:jc w:val="both"/>
        <w:rPr>
          <w:rFonts w:ascii="Arial" w:eastAsia="Arial" w:hAnsi="Arial"/>
        </w:rPr>
      </w:pPr>
      <w:r>
        <w:rPr>
          <w:rFonts w:ascii="Arial" w:eastAsia="Arial" w:hAnsi="Arial"/>
        </w:rPr>
        <w:t>- odbioru odpadów jako zmieszane,</w:t>
      </w:r>
    </w:p>
    <w:p w:rsidR="001847FB" w:rsidRDefault="001847FB" w:rsidP="001847FB">
      <w:pPr>
        <w:spacing w:line="167" w:lineRule="exact"/>
        <w:rPr>
          <w:rFonts w:ascii="Arial" w:eastAsia="Arial" w:hAnsi="Arial"/>
        </w:rPr>
      </w:pPr>
    </w:p>
    <w:p w:rsidR="001847FB" w:rsidRDefault="001847FB" w:rsidP="001847FB">
      <w:pPr>
        <w:spacing w:line="287" w:lineRule="auto"/>
        <w:ind w:left="287" w:right="20"/>
        <w:jc w:val="both"/>
        <w:rPr>
          <w:rFonts w:ascii="Arial" w:eastAsia="Arial" w:hAnsi="Arial"/>
        </w:rPr>
      </w:pPr>
      <w:r>
        <w:rPr>
          <w:rFonts w:ascii="Arial" w:eastAsia="Arial" w:hAnsi="Arial"/>
        </w:rPr>
        <w:t>- powiadomienia zamawiającego na piśmie o nieprzestrzeganiu obowiązku segregacji przez właściciela nieruchomości,</w:t>
      </w:r>
    </w:p>
    <w:p w:rsidR="001847FB" w:rsidRDefault="001847FB" w:rsidP="001847FB">
      <w:pPr>
        <w:spacing w:line="119" w:lineRule="exact"/>
        <w:rPr>
          <w:rFonts w:ascii="Arial" w:eastAsia="Arial" w:hAnsi="Arial"/>
        </w:rPr>
      </w:pPr>
    </w:p>
    <w:p w:rsidR="001847FB" w:rsidRDefault="001847FB" w:rsidP="001847FB">
      <w:pPr>
        <w:numPr>
          <w:ilvl w:val="0"/>
          <w:numId w:val="9"/>
        </w:numPr>
        <w:tabs>
          <w:tab w:val="left" w:pos="287"/>
        </w:tabs>
        <w:spacing w:line="287" w:lineRule="auto"/>
        <w:ind w:left="287" w:right="20" w:hanging="287"/>
        <w:jc w:val="both"/>
        <w:rPr>
          <w:rFonts w:ascii="Arial" w:eastAsia="Arial" w:hAnsi="Arial"/>
        </w:rPr>
      </w:pPr>
      <w:r>
        <w:rPr>
          <w:rFonts w:ascii="Arial" w:eastAsia="Arial" w:hAnsi="Arial"/>
        </w:rPr>
        <w:t>W razie stwierdzenia przez Zamawiającego nieprzestrzegania przez Wykonawcę obowiązku sprawdzania odpadów komunalnych pod względem poprawności segregowania Zamawiający ma prawo nałożyć karę na Wykonawcę w wysokości 500,00 zł słownie: pięćset złotych za każdy ujawniony przypadek.</w:t>
      </w:r>
    </w:p>
    <w:p w:rsidR="001847FB" w:rsidRDefault="001847FB" w:rsidP="001847FB">
      <w:pPr>
        <w:spacing w:line="122" w:lineRule="exact"/>
        <w:rPr>
          <w:rFonts w:ascii="Arial" w:eastAsia="Arial" w:hAnsi="Arial"/>
        </w:rPr>
      </w:pPr>
    </w:p>
    <w:p w:rsidR="001847FB" w:rsidRDefault="001847FB" w:rsidP="001847FB">
      <w:pPr>
        <w:numPr>
          <w:ilvl w:val="0"/>
          <w:numId w:val="9"/>
        </w:numPr>
        <w:tabs>
          <w:tab w:val="left" w:pos="287"/>
        </w:tabs>
        <w:spacing w:line="239" w:lineRule="auto"/>
        <w:ind w:left="287" w:hanging="287"/>
        <w:jc w:val="both"/>
        <w:rPr>
          <w:rFonts w:ascii="Arial" w:eastAsia="Arial" w:hAnsi="Arial"/>
        </w:rPr>
      </w:pPr>
      <w:r>
        <w:rPr>
          <w:rFonts w:ascii="Arial" w:eastAsia="Arial" w:hAnsi="Arial"/>
        </w:rPr>
        <w:t>Zamawiający uprawniony jest przez okres realizacji postanowień niniejszej umowy do:</w:t>
      </w:r>
    </w:p>
    <w:p w:rsidR="001847FB" w:rsidRDefault="001847FB" w:rsidP="001847FB">
      <w:pPr>
        <w:spacing w:line="167" w:lineRule="exact"/>
        <w:rPr>
          <w:rFonts w:ascii="Arial" w:eastAsia="Arial" w:hAnsi="Arial"/>
        </w:rPr>
      </w:pPr>
    </w:p>
    <w:p w:rsidR="001847FB" w:rsidRDefault="001847FB" w:rsidP="001847FB">
      <w:pPr>
        <w:numPr>
          <w:ilvl w:val="1"/>
          <w:numId w:val="9"/>
        </w:numPr>
        <w:tabs>
          <w:tab w:val="left" w:pos="647"/>
        </w:tabs>
        <w:spacing w:line="287" w:lineRule="auto"/>
        <w:ind w:left="647" w:right="40" w:hanging="364"/>
        <w:jc w:val="both"/>
        <w:rPr>
          <w:rFonts w:ascii="Arial" w:eastAsia="Arial" w:hAnsi="Arial"/>
        </w:rPr>
      </w:pPr>
      <w:r>
        <w:rPr>
          <w:rFonts w:ascii="Arial" w:eastAsia="Arial" w:hAnsi="Arial"/>
        </w:rPr>
        <w:t>nadzoru oraz dokonywania kontroli sposobu wykonywania przez Wykonawcę postanowień niniejszej umowy,</w:t>
      </w:r>
    </w:p>
    <w:p w:rsidR="001847FB" w:rsidRDefault="001847FB" w:rsidP="001847FB">
      <w:pPr>
        <w:spacing w:line="121" w:lineRule="exact"/>
        <w:rPr>
          <w:rFonts w:ascii="Arial" w:eastAsia="Arial" w:hAnsi="Arial"/>
        </w:rPr>
      </w:pPr>
    </w:p>
    <w:p w:rsidR="001847FB" w:rsidRDefault="001847FB" w:rsidP="001847FB">
      <w:pPr>
        <w:numPr>
          <w:ilvl w:val="1"/>
          <w:numId w:val="9"/>
        </w:numPr>
        <w:tabs>
          <w:tab w:val="left" w:pos="647"/>
        </w:tabs>
        <w:spacing w:line="287" w:lineRule="auto"/>
        <w:ind w:left="647" w:right="40" w:hanging="364"/>
        <w:jc w:val="both"/>
        <w:rPr>
          <w:rFonts w:ascii="Arial" w:eastAsia="Arial" w:hAnsi="Arial"/>
        </w:rPr>
      </w:pPr>
      <w:r>
        <w:rPr>
          <w:rFonts w:ascii="Arial" w:eastAsia="Arial" w:hAnsi="Arial"/>
        </w:rPr>
        <w:t>żądania od Wykonawcy przedstawienia dokumentów lub informacji dotyczących wykonywania przedmiotu niniejszej umowy,</w:t>
      </w:r>
    </w:p>
    <w:p w:rsidR="001847FB" w:rsidRDefault="001847FB" w:rsidP="001847FB">
      <w:pPr>
        <w:spacing w:line="200" w:lineRule="exact"/>
        <w:rPr>
          <w:rFonts w:ascii="Times New Roman" w:eastAsia="Times New Roman" w:hAnsi="Times New Roman"/>
        </w:rPr>
      </w:pPr>
    </w:p>
    <w:p w:rsidR="001847FB" w:rsidRDefault="001847FB" w:rsidP="001847FB">
      <w:pPr>
        <w:spacing w:line="289" w:lineRule="exact"/>
        <w:rPr>
          <w:rFonts w:ascii="Times New Roman" w:eastAsia="Times New Roman" w:hAnsi="Times New Roman"/>
        </w:rPr>
      </w:pPr>
    </w:p>
    <w:p w:rsidR="001847FB" w:rsidRDefault="001847FB" w:rsidP="001847FB">
      <w:pPr>
        <w:spacing w:line="0" w:lineRule="atLeast"/>
        <w:ind w:left="8787"/>
        <w:rPr>
          <w:rFonts w:ascii="Times New Roman" w:eastAsia="Times New Roman" w:hAnsi="Times New Roman"/>
          <w:sz w:val="24"/>
        </w:rPr>
      </w:pPr>
      <w:r>
        <w:rPr>
          <w:rFonts w:ascii="Times New Roman" w:eastAsia="Times New Roman" w:hAnsi="Times New Roman"/>
          <w:sz w:val="24"/>
        </w:rPr>
        <w:t>str.3/12</w:t>
      </w:r>
    </w:p>
    <w:p w:rsidR="001847FB" w:rsidRDefault="001847FB" w:rsidP="001847FB">
      <w:pPr>
        <w:spacing w:line="0" w:lineRule="atLeast"/>
        <w:ind w:left="8787"/>
        <w:rPr>
          <w:rFonts w:ascii="Times New Roman" w:eastAsia="Times New Roman" w:hAnsi="Times New Roman"/>
          <w:sz w:val="24"/>
        </w:rPr>
        <w:sectPr w:rsidR="001847FB">
          <w:pgSz w:w="11900" w:h="16840"/>
          <w:pgMar w:top="699" w:right="1240" w:bottom="717" w:left="1133" w:header="0" w:footer="0" w:gutter="0"/>
          <w:cols w:space="0" w:equalWidth="0">
            <w:col w:w="9527"/>
          </w:cols>
          <w:docGrid w:linePitch="360"/>
        </w:sectPr>
      </w:pPr>
    </w:p>
    <w:p w:rsidR="001847FB" w:rsidRDefault="001847FB" w:rsidP="001847FB">
      <w:pPr>
        <w:spacing w:line="0" w:lineRule="atLeast"/>
        <w:ind w:left="7287"/>
        <w:rPr>
          <w:rFonts w:ascii="Arial" w:eastAsia="Arial" w:hAnsi="Arial"/>
          <w:b/>
        </w:rPr>
      </w:pPr>
      <w:bookmarkStart w:id="3" w:name="page4"/>
      <w:bookmarkEnd w:id="3"/>
    </w:p>
    <w:p w:rsidR="001847FB" w:rsidRDefault="001847FB" w:rsidP="001847FB">
      <w:pPr>
        <w:spacing w:line="9" w:lineRule="exact"/>
        <w:rPr>
          <w:rFonts w:ascii="Times New Roman" w:eastAsia="Times New Roman" w:hAnsi="Times New Roman"/>
        </w:rPr>
      </w:pPr>
    </w:p>
    <w:p w:rsidR="001847FB" w:rsidRDefault="001847FB" w:rsidP="001847FB">
      <w:pPr>
        <w:numPr>
          <w:ilvl w:val="0"/>
          <w:numId w:val="10"/>
        </w:numPr>
        <w:tabs>
          <w:tab w:val="left" w:pos="287"/>
        </w:tabs>
        <w:spacing w:line="287" w:lineRule="auto"/>
        <w:ind w:left="287" w:right="40" w:hanging="287"/>
        <w:jc w:val="both"/>
        <w:rPr>
          <w:rFonts w:ascii="Arial" w:eastAsia="Arial" w:hAnsi="Arial"/>
        </w:rPr>
      </w:pPr>
      <w:r>
        <w:rPr>
          <w:rFonts w:ascii="Arial" w:eastAsia="Arial" w:hAnsi="Arial"/>
        </w:rPr>
        <w:t>Zamawiający uprawniony jest do dokonywania kontroli sposobu wykonywania przez Wykonawcę lub podwykonawców przedmiotu umowy bez konieczności uprzedniego informowania Wykonawcy lub podwykonawców o zamiarze, czasie i miejscu jej przeprowadzenia. Zamawiający zobowiązany jest do przeprowadzania kontroli w sposób nieutrudniający wykonywaniu przez Wykonawcę lub podwykonawców przedmiotu umowy.</w:t>
      </w:r>
    </w:p>
    <w:p w:rsidR="001847FB" w:rsidRDefault="001847FB" w:rsidP="001847FB">
      <w:pPr>
        <w:spacing w:line="124" w:lineRule="exact"/>
        <w:rPr>
          <w:rFonts w:ascii="Arial" w:eastAsia="Arial" w:hAnsi="Arial"/>
        </w:rPr>
      </w:pPr>
    </w:p>
    <w:p w:rsidR="001847FB" w:rsidRDefault="001847FB" w:rsidP="001847FB">
      <w:pPr>
        <w:numPr>
          <w:ilvl w:val="0"/>
          <w:numId w:val="10"/>
        </w:numPr>
        <w:tabs>
          <w:tab w:val="left" w:pos="287"/>
        </w:tabs>
        <w:spacing w:line="287" w:lineRule="auto"/>
        <w:ind w:left="287" w:right="20" w:hanging="287"/>
        <w:jc w:val="both"/>
        <w:rPr>
          <w:rFonts w:ascii="Arial" w:eastAsia="Arial" w:hAnsi="Arial"/>
        </w:rPr>
      </w:pPr>
      <w:r>
        <w:rPr>
          <w:rFonts w:ascii="Arial" w:eastAsia="Arial" w:hAnsi="Arial"/>
        </w:rPr>
        <w:t>Wykonawca lub podwykonawca zobowiązany jest przekazać Zamawiającemu wszelkie żądane przez niego informacje lub dane bez względu na formę ich utrwalenia lub przetwarzania, związane ze sposobem lub zakresem wykonywania przedmiotu umowy, jak również spełnianiem przez Wykonawcę lub podwykonawców wymogów opisanych w SIWZ i w niniejszej umowie, w terminie i w sposób określony przez Zamawiającego.</w:t>
      </w:r>
    </w:p>
    <w:p w:rsidR="001847FB" w:rsidRDefault="001847FB" w:rsidP="001847FB">
      <w:pPr>
        <w:spacing w:line="200" w:lineRule="exact"/>
        <w:rPr>
          <w:rFonts w:ascii="Times New Roman" w:eastAsia="Times New Roman" w:hAnsi="Times New Roman"/>
        </w:rPr>
      </w:pPr>
    </w:p>
    <w:p w:rsidR="001847FB" w:rsidRDefault="001847FB" w:rsidP="001847FB">
      <w:pPr>
        <w:spacing w:line="320" w:lineRule="exact"/>
        <w:rPr>
          <w:rFonts w:ascii="Times New Roman" w:eastAsia="Times New Roman" w:hAnsi="Times New Roman"/>
        </w:rPr>
      </w:pPr>
    </w:p>
    <w:p w:rsidR="001847FB" w:rsidRDefault="001847FB" w:rsidP="001847FB">
      <w:pPr>
        <w:numPr>
          <w:ilvl w:val="2"/>
          <w:numId w:val="11"/>
        </w:numPr>
        <w:tabs>
          <w:tab w:val="left" w:pos="4787"/>
        </w:tabs>
        <w:spacing w:line="239" w:lineRule="auto"/>
        <w:ind w:left="4787" w:hanging="179"/>
        <w:jc w:val="both"/>
        <w:rPr>
          <w:rFonts w:ascii="Arial" w:eastAsia="Arial" w:hAnsi="Arial"/>
        </w:rPr>
      </w:pPr>
      <w:r>
        <w:rPr>
          <w:rFonts w:ascii="Arial" w:eastAsia="Arial" w:hAnsi="Arial"/>
        </w:rPr>
        <w:t>7</w:t>
      </w:r>
    </w:p>
    <w:p w:rsidR="001847FB" w:rsidRDefault="001847FB" w:rsidP="001847FB">
      <w:pPr>
        <w:spacing w:line="166" w:lineRule="exact"/>
        <w:rPr>
          <w:rFonts w:ascii="Arial" w:eastAsia="Arial" w:hAnsi="Arial"/>
        </w:rPr>
      </w:pPr>
    </w:p>
    <w:p w:rsidR="001847FB" w:rsidRDefault="001847FB" w:rsidP="001847FB">
      <w:pPr>
        <w:numPr>
          <w:ilvl w:val="0"/>
          <w:numId w:val="11"/>
        </w:numPr>
        <w:tabs>
          <w:tab w:val="left" w:pos="287"/>
        </w:tabs>
        <w:spacing w:line="239" w:lineRule="auto"/>
        <w:ind w:left="287" w:hanging="287"/>
        <w:jc w:val="both"/>
        <w:rPr>
          <w:rFonts w:ascii="Arial" w:eastAsia="Arial" w:hAnsi="Arial"/>
        </w:rPr>
      </w:pPr>
      <w:r>
        <w:rPr>
          <w:rFonts w:ascii="Arial" w:eastAsia="Arial" w:hAnsi="Arial"/>
        </w:rPr>
        <w:t>Do realizacji przedmiotu umowy Wykonawca przeznaczy pojazdy wyszczególnione w złożonej ofercie.</w:t>
      </w:r>
    </w:p>
    <w:p w:rsidR="001847FB" w:rsidRDefault="001847FB" w:rsidP="001847FB">
      <w:pPr>
        <w:spacing w:line="167" w:lineRule="exact"/>
        <w:rPr>
          <w:rFonts w:ascii="Arial" w:eastAsia="Arial" w:hAnsi="Arial"/>
        </w:rPr>
      </w:pPr>
    </w:p>
    <w:p w:rsidR="001847FB" w:rsidRDefault="001847FB" w:rsidP="001847FB">
      <w:pPr>
        <w:numPr>
          <w:ilvl w:val="0"/>
          <w:numId w:val="11"/>
        </w:numPr>
        <w:tabs>
          <w:tab w:val="left" w:pos="287"/>
        </w:tabs>
        <w:spacing w:line="287" w:lineRule="auto"/>
        <w:ind w:left="287" w:right="40" w:hanging="287"/>
        <w:jc w:val="both"/>
        <w:rPr>
          <w:rFonts w:ascii="Arial" w:eastAsia="Arial" w:hAnsi="Arial"/>
        </w:rPr>
      </w:pPr>
      <w:r>
        <w:rPr>
          <w:rFonts w:ascii="Arial" w:eastAsia="Arial" w:hAnsi="Arial"/>
        </w:rPr>
        <w:t>W przypadku awarii pojazdu, o którym mowa w ust. 1, Wykonawca zabezpieczy inny pojazd zamienny zgodny z parametrami, o których mowa w specyfikacji oraz poinformuje o tym fakcie Zamawiającego.</w:t>
      </w:r>
    </w:p>
    <w:p w:rsidR="001847FB" w:rsidRDefault="001847FB" w:rsidP="001847FB">
      <w:pPr>
        <w:spacing w:line="121" w:lineRule="exact"/>
        <w:rPr>
          <w:rFonts w:ascii="Arial" w:eastAsia="Arial" w:hAnsi="Arial"/>
        </w:rPr>
      </w:pPr>
    </w:p>
    <w:p w:rsidR="001847FB" w:rsidRDefault="001847FB" w:rsidP="001847FB">
      <w:pPr>
        <w:numPr>
          <w:ilvl w:val="0"/>
          <w:numId w:val="11"/>
        </w:numPr>
        <w:tabs>
          <w:tab w:val="left" w:pos="287"/>
        </w:tabs>
        <w:spacing w:line="287" w:lineRule="auto"/>
        <w:ind w:left="287" w:right="20" w:hanging="287"/>
        <w:jc w:val="both"/>
        <w:rPr>
          <w:rFonts w:ascii="Arial" w:eastAsia="Arial" w:hAnsi="Arial"/>
        </w:rPr>
      </w:pPr>
      <w:r>
        <w:rPr>
          <w:rFonts w:ascii="Arial" w:eastAsia="Arial" w:hAnsi="Arial"/>
        </w:rPr>
        <w:t>Jeżeli Wykonawca przeznaczy do realizacji umowy pojazdy, które nie spełniają określonych parametrów i norm oraz są niezgodne ze złożoną ofertą bądź w przypadku braku powiadomienia Zamawiającego o fakcie, o którym mowa w pkt.2, Zamawiającemu przysługuje naliczenie kary w wysokości 5 000,00 zł za każdy udowodniony przypadek.</w:t>
      </w:r>
    </w:p>
    <w:p w:rsidR="001847FB" w:rsidRDefault="001847FB" w:rsidP="001847FB">
      <w:pPr>
        <w:spacing w:line="123" w:lineRule="exact"/>
        <w:rPr>
          <w:rFonts w:ascii="Arial" w:eastAsia="Arial" w:hAnsi="Arial"/>
        </w:rPr>
      </w:pPr>
    </w:p>
    <w:p w:rsidR="001847FB" w:rsidRDefault="001847FB" w:rsidP="001847FB">
      <w:pPr>
        <w:numPr>
          <w:ilvl w:val="0"/>
          <w:numId w:val="11"/>
        </w:numPr>
        <w:tabs>
          <w:tab w:val="left" w:pos="287"/>
        </w:tabs>
        <w:spacing w:line="287" w:lineRule="auto"/>
        <w:ind w:left="287" w:right="60" w:hanging="287"/>
        <w:jc w:val="both"/>
        <w:rPr>
          <w:rFonts w:ascii="Arial" w:eastAsia="Arial" w:hAnsi="Arial"/>
        </w:rPr>
      </w:pPr>
      <w:r>
        <w:rPr>
          <w:rFonts w:ascii="Arial" w:eastAsia="Arial" w:hAnsi="Arial"/>
        </w:rPr>
        <w:t>Pojazdy, o których mowa w ust. 1 winny być zabezpieczone przed niekontrolowanym wydostawaniem się na zewnątrz odpadów podczas ich załadunku i transportu, a także wyposażone w urządzenia do uprzątnięcia miejsca po odebraniu odpadów.</w:t>
      </w:r>
    </w:p>
    <w:p w:rsidR="001847FB" w:rsidRDefault="001847FB" w:rsidP="001847FB">
      <w:pPr>
        <w:spacing w:line="122" w:lineRule="exact"/>
        <w:rPr>
          <w:rFonts w:ascii="Arial" w:eastAsia="Arial" w:hAnsi="Arial"/>
        </w:rPr>
      </w:pPr>
    </w:p>
    <w:p w:rsidR="001847FB" w:rsidRDefault="001847FB" w:rsidP="001847FB">
      <w:pPr>
        <w:numPr>
          <w:ilvl w:val="2"/>
          <w:numId w:val="11"/>
        </w:numPr>
        <w:tabs>
          <w:tab w:val="left" w:pos="4787"/>
        </w:tabs>
        <w:spacing w:line="239" w:lineRule="auto"/>
        <w:ind w:left="4787" w:hanging="177"/>
        <w:jc w:val="both"/>
        <w:rPr>
          <w:rFonts w:ascii="Arial" w:eastAsia="Arial" w:hAnsi="Arial"/>
        </w:rPr>
      </w:pPr>
      <w:r>
        <w:rPr>
          <w:rFonts w:ascii="Arial" w:eastAsia="Arial" w:hAnsi="Arial"/>
        </w:rPr>
        <w:t>8</w:t>
      </w:r>
    </w:p>
    <w:p w:rsidR="001847FB" w:rsidRDefault="001847FB" w:rsidP="001847FB">
      <w:pPr>
        <w:spacing w:line="168" w:lineRule="exact"/>
        <w:rPr>
          <w:rFonts w:ascii="Times New Roman" w:eastAsia="Times New Roman" w:hAnsi="Times New Roman"/>
        </w:rPr>
      </w:pPr>
    </w:p>
    <w:p w:rsidR="001847FB" w:rsidRDefault="001847FB" w:rsidP="001847FB">
      <w:pPr>
        <w:numPr>
          <w:ilvl w:val="0"/>
          <w:numId w:val="12"/>
        </w:numPr>
        <w:tabs>
          <w:tab w:val="left" w:pos="287"/>
        </w:tabs>
        <w:spacing w:line="287" w:lineRule="auto"/>
        <w:ind w:left="287" w:right="60" w:hanging="287"/>
        <w:jc w:val="both"/>
        <w:rPr>
          <w:rFonts w:ascii="Arial" w:eastAsia="Arial" w:hAnsi="Arial"/>
        </w:rPr>
      </w:pPr>
      <w:r>
        <w:rPr>
          <w:rFonts w:ascii="Arial" w:eastAsia="Arial" w:hAnsi="Arial"/>
        </w:rPr>
        <w:t>Wykonawca zobowiązany jest do przekazywania Zamawiającemu sprawozdania okresowe zgodnie z wzorami druków zamieszczonymi w Rozporządzeniu Ministra Środowiska z dnia 17 czerwca 2016 r. (Dz. U. z 2016 r. poz. 934) w terminie do końca miesiąca następującego po półroczu.</w:t>
      </w:r>
    </w:p>
    <w:p w:rsidR="001847FB" w:rsidRDefault="001847FB" w:rsidP="001847FB">
      <w:pPr>
        <w:spacing w:line="122" w:lineRule="exact"/>
        <w:rPr>
          <w:rFonts w:ascii="Arial" w:eastAsia="Arial" w:hAnsi="Arial"/>
        </w:rPr>
      </w:pPr>
    </w:p>
    <w:p w:rsidR="001847FB" w:rsidRDefault="001847FB" w:rsidP="001847FB">
      <w:pPr>
        <w:numPr>
          <w:ilvl w:val="0"/>
          <w:numId w:val="12"/>
        </w:numPr>
        <w:tabs>
          <w:tab w:val="left" w:pos="287"/>
        </w:tabs>
        <w:spacing w:line="287" w:lineRule="auto"/>
        <w:ind w:left="287" w:right="20" w:hanging="287"/>
        <w:jc w:val="both"/>
        <w:rPr>
          <w:rFonts w:ascii="Arial" w:eastAsia="Arial" w:hAnsi="Arial"/>
        </w:rPr>
      </w:pPr>
      <w:r>
        <w:rPr>
          <w:rFonts w:ascii="Arial" w:eastAsia="Arial" w:hAnsi="Arial"/>
        </w:rPr>
        <w:t>Wykonawca będzie zgłaszał Zamawiającemu zaistniałe sytuacje łamania przez mieszkańców Regulaminu utrzymania czystości i porządku w Gminie Zawidz, w zakresie umowy. W tym celu Wykonawca będzie dołączał uwagi na ten temat do raportów z tras lub będzie przekazywał zgłoszenia w formie raportów.</w:t>
      </w:r>
    </w:p>
    <w:p w:rsidR="001847FB" w:rsidRDefault="001847FB" w:rsidP="001847FB">
      <w:pPr>
        <w:spacing w:line="122" w:lineRule="exact"/>
        <w:rPr>
          <w:rFonts w:ascii="Arial" w:eastAsia="Arial" w:hAnsi="Arial"/>
        </w:rPr>
      </w:pPr>
    </w:p>
    <w:p w:rsidR="001847FB" w:rsidRDefault="001847FB" w:rsidP="001847FB">
      <w:pPr>
        <w:numPr>
          <w:ilvl w:val="0"/>
          <w:numId w:val="12"/>
        </w:numPr>
        <w:tabs>
          <w:tab w:val="left" w:pos="287"/>
        </w:tabs>
        <w:spacing w:line="239" w:lineRule="auto"/>
        <w:ind w:left="287" w:hanging="287"/>
        <w:jc w:val="both"/>
        <w:rPr>
          <w:rFonts w:ascii="Arial" w:eastAsia="Arial" w:hAnsi="Arial"/>
        </w:rPr>
      </w:pPr>
      <w:r>
        <w:rPr>
          <w:rFonts w:ascii="Arial" w:eastAsia="Arial" w:hAnsi="Arial"/>
        </w:rPr>
        <w:t>Wykonawca przedkłada Zamawiającemu:</w:t>
      </w:r>
    </w:p>
    <w:p w:rsidR="001847FB" w:rsidRDefault="001847FB" w:rsidP="001847FB">
      <w:pPr>
        <w:spacing w:line="167" w:lineRule="exact"/>
        <w:rPr>
          <w:rFonts w:ascii="Arial" w:eastAsia="Arial" w:hAnsi="Arial"/>
        </w:rPr>
      </w:pPr>
    </w:p>
    <w:p w:rsidR="001847FB" w:rsidRDefault="001847FB" w:rsidP="001847FB">
      <w:pPr>
        <w:spacing w:line="287" w:lineRule="auto"/>
        <w:ind w:left="567"/>
        <w:jc w:val="both"/>
        <w:rPr>
          <w:rFonts w:ascii="Arial" w:eastAsia="Arial" w:hAnsi="Arial"/>
        </w:rPr>
      </w:pPr>
      <w:r>
        <w:rPr>
          <w:rFonts w:ascii="Arial" w:eastAsia="Arial" w:hAnsi="Arial"/>
        </w:rPr>
        <w:t>po wykonaniu pierwszego odbioru – wykaz wszystkich posesji z których zostały odebrane odpady komunalne;</w:t>
      </w:r>
    </w:p>
    <w:p w:rsidR="001847FB" w:rsidRDefault="001847FB" w:rsidP="001847FB">
      <w:pPr>
        <w:spacing w:line="121" w:lineRule="exact"/>
        <w:rPr>
          <w:rFonts w:ascii="Arial" w:eastAsia="Arial" w:hAnsi="Arial"/>
        </w:rPr>
      </w:pPr>
    </w:p>
    <w:p w:rsidR="001847FB" w:rsidRDefault="001847FB" w:rsidP="001847FB">
      <w:pPr>
        <w:spacing w:line="286" w:lineRule="auto"/>
        <w:ind w:left="567"/>
        <w:jc w:val="both"/>
        <w:rPr>
          <w:rFonts w:ascii="Arial" w:eastAsia="Arial" w:hAnsi="Arial"/>
        </w:rPr>
      </w:pPr>
      <w:r>
        <w:rPr>
          <w:rFonts w:ascii="Arial" w:eastAsia="Arial" w:hAnsi="Arial"/>
        </w:rPr>
        <w:t>w terminie składania kolejnych raportów - wykaz posesji, które nie były zamieszczone we wcześniejszym wykazie, a odebrano z nich w okresie objętym sprawozdaniem odpady komunalne oraz posesji z których nie odebrano odpadów komunalnych.</w:t>
      </w:r>
    </w:p>
    <w:p w:rsidR="001847FB" w:rsidRDefault="001847FB" w:rsidP="001847FB">
      <w:pPr>
        <w:spacing w:line="123" w:lineRule="exact"/>
        <w:rPr>
          <w:rFonts w:ascii="Arial" w:eastAsia="Arial" w:hAnsi="Arial"/>
        </w:rPr>
      </w:pPr>
    </w:p>
    <w:p w:rsidR="001847FB" w:rsidRDefault="001847FB" w:rsidP="001847FB">
      <w:pPr>
        <w:numPr>
          <w:ilvl w:val="0"/>
          <w:numId w:val="12"/>
        </w:numPr>
        <w:tabs>
          <w:tab w:val="left" w:pos="287"/>
        </w:tabs>
        <w:spacing w:line="287" w:lineRule="auto"/>
        <w:ind w:left="287" w:right="40" w:hanging="287"/>
        <w:jc w:val="both"/>
        <w:rPr>
          <w:rFonts w:ascii="Arial" w:eastAsia="Arial" w:hAnsi="Arial"/>
        </w:rPr>
      </w:pPr>
      <w:r>
        <w:rPr>
          <w:rFonts w:ascii="Arial" w:eastAsia="Arial" w:hAnsi="Arial"/>
        </w:rPr>
        <w:t>Wykonawca przekazuje inne informacje na temat odbioru i zagospodarowania odpadów, jeżeli w trakcie realizacji zamówienia został na Zamawiającego nałożony taki obowiązek, a Wykonawca znajduje się w ich posiadaniu – w terminie wskazanym przez Zamawiającego.</w:t>
      </w:r>
    </w:p>
    <w:p w:rsidR="001847FB" w:rsidRDefault="001847FB" w:rsidP="001847FB">
      <w:pPr>
        <w:spacing w:line="200" w:lineRule="exact"/>
        <w:rPr>
          <w:rFonts w:ascii="Times New Roman" w:eastAsia="Times New Roman" w:hAnsi="Times New Roman"/>
        </w:rPr>
      </w:pPr>
    </w:p>
    <w:p w:rsidR="001847FB" w:rsidRDefault="001847FB" w:rsidP="001847FB">
      <w:pPr>
        <w:spacing w:line="318" w:lineRule="exact"/>
        <w:rPr>
          <w:rFonts w:ascii="Times New Roman" w:eastAsia="Times New Roman" w:hAnsi="Times New Roman"/>
        </w:rPr>
      </w:pPr>
    </w:p>
    <w:p w:rsidR="001847FB" w:rsidRDefault="001847FB" w:rsidP="001847FB">
      <w:pPr>
        <w:numPr>
          <w:ilvl w:val="1"/>
          <w:numId w:val="13"/>
        </w:numPr>
        <w:tabs>
          <w:tab w:val="left" w:pos="4787"/>
        </w:tabs>
        <w:spacing w:line="239" w:lineRule="auto"/>
        <w:ind w:left="4787" w:hanging="179"/>
        <w:jc w:val="both"/>
        <w:rPr>
          <w:rFonts w:ascii="Arial" w:eastAsia="Arial" w:hAnsi="Arial"/>
        </w:rPr>
      </w:pPr>
      <w:r>
        <w:rPr>
          <w:rFonts w:ascii="Arial" w:eastAsia="Arial" w:hAnsi="Arial"/>
        </w:rPr>
        <w:t>9</w:t>
      </w:r>
    </w:p>
    <w:p w:rsidR="001847FB" w:rsidRDefault="001847FB" w:rsidP="001847FB">
      <w:pPr>
        <w:spacing w:line="167" w:lineRule="exact"/>
        <w:rPr>
          <w:rFonts w:ascii="Arial" w:eastAsia="Arial" w:hAnsi="Arial"/>
        </w:rPr>
      </w:pPr>
    </w:p>
    <w:p w:rsidR="001847FB" w:rsidRDefault="001847FB" w:rsidP="001847FB">
      <w:pPr>
        <w:numPr>
          <w:ilvl w:val="0"/>
          <w:numId w:val="13"/>
        </w:numPr>
        <w:tabs>
          <w:tab w:val="left" w:pos="287"/>
        </w:tabs>
        <w:spacing w:line="287" w:lineRule="auto"/>
        <w:ind w:left="287" w:right="60" w:hanging="287"/>
        <w:jc w:val="both"/>
        <w:rPr>
          <w:rFonts w:ascii="Arial" w:eastAsia="Arial" w:hAnsi="Arial"/>
        </w:rPr>
      </w:pPr>
      <w:r>
        <w:rPr>
          <w:rFonts w:ascii="Arial" w:eastAsia="Arial" w:hAnsi="Arial"/>
        </w:rPr>
        <w:t>Wynagrodzenie całkowite za odbiór, transport i zagospodarowanie odpadów komunalnych od właścicieli nieruchomości zamiesz</w:t>
      </w:r>
      <w:r w:rsidR="002B1CFE">
        <w:rPr>
          <w:rFonts w:ascii="Arial" w:eastAsia="Arial" w:hAnsi="Arial"/>
        </w:rPr>
        <w:t>kałych i niezamieszkałych w 2019</w:t>
      </w:r>
      <w:r>
        <w:rPr>
          <w:rFonts w:ascii="Arial" w:eastAsia="Arial" w:hAnsi="Arial"/>
        </w:rPr>
        <w:t xml:space="preserve"> roku określa się na kwotę ryczałtową:</w:t>
      </w:r>
    </w:p>
    <w:p w:rsidR="001847FB" w:rsidRDefault="001847FB" w:rsidP="001847FB">
      <w:pPr>
        <w:spacing w:line="118" w:lineRule="exact"/>
        <w:rPr>
          <w:rFonts w:ascii="Times New Roman" w:eastAsia="Times New Roman" w:hAnsi="Times New Roman"/>
        </w:rPr>
      </w:pPr>
    </w:p>
    <w:p w:rsidR="001847FB" w:rsidRDefault="001847FB" w:rsidP="001847FB">
      <w:pPr>
        <w:tabs>
          <w:tab w:val="left" w:pos="547"/>
          <w:tab w:val="left" w:pos="2347"/>
        </w:tabs>
        <w:spacing w:line="0" w:lineRule="atLeast"/>
        <w:ind w:left="287"/>
        <w:rPr>
          <w:rFonts w:ascii="Arial" w:eastAsia="Arial" w:hAnsi="Arial"/>
          <w:sz w:val="17"/>
        </w:rPr>
      </w:pPr>
      <w:r>
        <w:rPr>
          <w:rFonts w:ascii="Symbol" w:eastAsia="Symbol" w:hAnsi="Symbol"/>
        </w:rPr>
        <w:t></w:t>
      </w:r>
      <w:r>
        <w:rPr>
          <w:rFonts w:ascii="Times New Roman" w:eastAsia="Times New Roman" w:hAnsi="Times New Roman"/>
        </w:rPr>
        <w:tab/>
      </w:r>
      <w:r w:rsidR="0017099D">
        <w:rPr>
          <w:rFonts w:ascii="Arial" w:eastAsia="Arial" w:hAnsi="Arial"/>
          <w:b/>
        </w:rPr>
        <w:t>netto  ……………………….</w:t>
      </w:r>
    </w:p>
    <w:p w:rsidR="001847FB" w:rsidRDefault="001847FB" w:rsidP="001847FB">
      <w:pPr>
        <w:spacing w:line="366" w:lineRule="exact"/>
        <w:rPr>
          <w:rFonts w:ascii="Times New Roman" w:eastAsia="Times New Roman" w:hAnsi="Times New Roman"/>
        </w:rPr>
      </w:pPr>
    </w:p>
    <w:p w:rsidR="001847FB" w:rsidRDefault="001847FB" w:rsidP="001847FB">
      <w:pPr>
        <w:spacing w:line="0" w:lineRule="atLeast"/>
        <w:ind w:left="8787"/>
        <w:rPr>
          <w:rFonts w:ascii="Times New Roman" w:eastAsia="Times New Roman" w:hAnsi="Times New Roman"/>
          <w:sz w:val="24"/>
        </w:rPr>
      </w:pPr>
      <w:r>
        <w:rPr>
          <w:rFonts w:ascii="Times New Roman" w:eastAsia="Times New Roman" w:hAnsi="Times New Roman"/>
          <w:sz w:val="24"/>
        </w:rPr>
        <w:t>str.4/12</w:t>
      </w:r>
    </w:p>
    <w:p w:rsidR="001847FB" w:rsidRDefault="001847FB" w:rsidP="001847FB">
      <w:pPr>
        <w:spacing w:line="0" w:lineRule="atLeast"/>
        <w:ind w:left="8787"/>
        <w:rPr>
          <w:rFonts w:ascii="Times New Roman" w:eastAsia="Times New Roman" w:hAnsi="Times New Roman"/>
          <w:sz w:val="24"/>
        </w:rPr>
        <w:sectPr w:rsidR="001847FB">
          <w:pgSz w:w="11900" w:h="16840"/>
          <w:pgMar w:top="699" w:right="1220" w:bottom="717" w:left="1133" w:header="0" w:footer="0" w:gutter="0"/>
          <w:cols w:space="0" w:equalWidth="0">
            <w:col w:w="9547"/>
          </w:cols>
          <w:docGrid w:linePitch="360"/>
        </w:sectPr>
      </w:pPr>
    </w:p>
    <w:p w:rsidR="001847FB" w:rsidRDefault="001847FB" w:rsidP="001847FB">
      <w:pPr>
        <w:spacing w:line="155" w:lineRule="exact"/>
        <w:rPr>
          <w:rFonts w:ascii="Times New Roman" w:eastAsia="Times New Roman" w:hAnsi="Times New Roman"/>
        </w:rPr>
      </w:pPr>
      <w:bookmarkStart w:id="4" w:name="page5"/>
      <w:bookmarkEnd w:id="4"/>
    </w:p>
    <w:p w:rsidR="001847FB" w:rsidRDefault="001847FB" w:rsidP="001847FB">
      <w:pPr>
        <w:rPr>
          <w:rFonts w:ascii="Times New Roman" w:eastAsia="Times New Roman" w:hAnsi="Times New Roman"/>
        </w:rPr>
      </w:pPr>
    </w:p>
    <w:p w:rsidR="001847FB" w:rsidRPr="007C67C8" w:rsidRDefault="001847FB" w:rsidP="001847FB">
      <w:pPr>
        <w:numPr>
          <w:ilvl w:val="0"/>
          <w:numId w:val="41"/>
        </w:numPr>
        <w:rPr>
          <w:rFonts w:ascii="Arial" w:eastAsia="Times New Roman" w:hAnsi="Arial"/>
        </w:rPr>
      </w:pPr>
      <w:r w:rsidRPr="007C67C8">
        <w:rPr>
          <w:rFonts w:ascii="Arial" w:eastAsia="Times New Roman" w:hAnsi="Arial"/>
          <w:b/>
        </w:rPr>
        <w:t>podatek VA</w:t>
      </w:r>
      <w:r w:rsidR="0017099D">
        <w:rPr>
          <w:rFonts w:ascii="Arial" w:eastAsia="Times New Roman" w:hAnsi="Arial"/>
          <w:b/>
        </w:rPr>
        <w:t>T w stawce  8  %:  ………………………………….</w:t>
      </w:r>
    </w:p>
    <w:p w:rsidR="001847FB" w:rsidRPr="007C67C8" w:rsidRDefault="0017099D" w:rsidP="001847FB">
      <w:pPr>
        <w:numPr>
          <w:ilvl w:val="0"/>
          <w:numId w:val="41"/>
        </w:numPr>
        <w:rPr>
          <w:rFonts w:ascii="Arial" w:eastAsia="Times New Roman" w:hAnsi="Arial"/>
        </w:rPr>
      </w:pPr>
      <w:r>
        <w:rPr>
          <w:rFonts w:ascii="Arial" w:eastAsia="Times New Roman" w:hAnsi="Arial"/>
          <w:b/>
        </w:rPr>
        <w:t>brutto ………………………………………………………………….</w:t>
      </w:r>
    </w:p>
    <w:p w:rsidR="001847FB" w:rsidRDefault="001847FB" w:rsidP="001847FB">
      <w:pPr>
        <w:numPr>
          <w:ilvl w:val="0"/>
          <w:numId w:val="14"/>
        </w:numPr>
        <w:tabs>
          <w:tab w:val="left" w:pos="287"/>
        </w:tabs>
        <w:spacing w:line="287" w:lineRule="auto"/>
        <w:ind w:left="287" w:right="220" w:hanging="287"/>
        <w:jc w:val="both"/>
        <w:rPr>
          <w:rFonts w:ascii="Arial" w:eastAsia="Arial" w:hAnsi="Arial"/>
        </w:rPr>
      </w:pPr>
      <w:r>
        <w:rPr>
          <w:rFonts w:ascii="Arial" w:eastAsia="Arial" w:hAnsi="Arial"/>
        </w:rPr>
        <w:t>Wynagrodzenie ryczałtowe za 1 miesiąc świad</w:t>
      </w:r>
      <w:r w:rsidR="0017099D">
        <w:rPr>
          <w:rFonts w:ascii="Arial" w:eastAsia="Arial" w:hAnsi="Arial"/>
        </w:rPr>
        <w:t>czenia usług wynosi:………………….</w:t>
      </w:r>
      <w:r>
        <w:rPr>
          <w:rFonts w:ascii="Arial" w:eastAsia="Arial" w:hAnsi="Arial"/>
        </w:rPr>
        <w:t xml:space="preserve"> zł netto zgodnie z ofertą wykonawcy.</w:t>
      </w:r>
    </w:p>
    <w:p w:rsidR="001847FB" w:rsidRDefault="001847FB" w:rsidP="001847FB">
      <w:pPr>
        <w:spacing w:line="121" w:lineRule="exact"/>
        <w:rPr>
          <w:rFonts w:ascii="Arial" w:eastAsia="Arial" w:hAnsi="Arial"/>
        </w:rPr>
      </w:pPr>
    </w:p>
    <w:p w:rsidR="001847FB" w:rsidRDefault="001847FB" w:rsidP="001847FB">
      <w:pPr>
        <w:numPr>
          <w:ilvl w:val="0"/>
          <w:numId w:val="14"/>
        </w:numPr>
        <w:tabs>
          <w:tab w:val="left" w:pos="287"/>
        </w:tabs>
        <w:spacing w:line="287" w:lineRule="auto"/>
        <w:ind w:left="287" w:hanging="287"/>
        <w:jc w:val="both"/>
        <w:rPr>
          <w:rFonts w:ascii="Arial" w:eastAsia="Arial" w:hAnsi="Arial"/>
        </w:rPr>
      </w:pPr>
      <w:r>
        <w:rPr>
          <w:rFonts w:ascii="Arial" w:eastAsia="Arial" w:hAnsi="Arial"/>
        </w:rPr>
        <w:t>Wykonawca oświadcza, że wszystkie niezbędne wydatki i koszty związane z realizacją przedmiotu umowy zostały przez niego uwzględnione w całkowitej cenie ryczałtowej z uwzględnieniem m.in.:</w:t>
      </w:r>
    </w:p>
    <w:p w:rsidR="001847FB" w:rsidRDefault="001847FB" w:rsidP="001847FB">
      <w:pPr>
        <w:spacing w:line="120" w:lineRule="exact"/>
        <w:rPr>
          <w:rFonts w:ascii="Arial" w:eastAsia="Arial" w:hAnsi="Arial"/>
        </w:rPr>
      </w:pPr>
    </w:p>
    <w:p w:rsidR="001847FB" w:rsidRDefault="001847FB" w:rsidP="001847FB">
      <w:pPr>
        <w:numPr>
          <w:ilvl w:val="1"/>
          <w:numId w:val="14"/>
        </w:numPr>
        <w:tabs>
          <w:tab w:val="left" w:pos="567"/>
        </w:tabs>
        <w:spacing w:line="0" w:lineRule="atLeast"/>
        <w:ind w:left="567" w:hanging="284"/>
        <w:jc w:val="both"/>
        <w:rPr>
          <w:rFonts w:ascii="Symbol" w:eastAsia="Symbol" w:hAnsi="Symbol"/>
        </w:rPr>
      </w:pPr>
      <w:r>
        <w:rPr>
          <w:rFonts w:ascii="Arial" w:eastAsia="Arial" w:hAnsi="Arial"/>
        </w:rPr>
        <w:t>charakterystyki gminy,</w:t>
      </w:r>
    </w:p>
    <w:p w:rsidR="001847FB" w:rsidRDefault="001847FB" w:rsidP="001847FB">
      <w:pPr>
        <w:spacing w:line="165" w:lineRule="exact"/>
        <w:rPr>
          <w:rFonts w:ascii="Symbol" w:eastAsia="Symbol" w:hAnsi="Symbol"/>
        </w:rPr>
      </w:pPr>
    </w:p>
    <w:p w:rsidR="001847FB" w:rsidRDefault="001847FB" w:rsidP="001847FB">
      <w:pPr>
        <w:numPr>
          <w:ilvl w:val="1"/>
          <w:numId w:val="14"/>
        </w:numPr>
        <w:tabs>
          <w:tab w:val="left" w:pos="567"/>
        </w:tabs>
        <w:spacing w:line="0" w:lineRule="atLeast"/>
        <w:ind w:left="567" w:hanging="284"/>
        <w:jc w:val="both"/>
        <w:rPr>
          <w:rFonts w:ascii="Symbol" w:eastAsia="Symbol" w:hAnsi="Symbol"/>
        </w:rPr>
      </w:pPr>
      <w:r>
        <w:rPr>
          <w:rFonts w:ascii="Arial" w:eastAsia="Arial" w:hAnsi="Arial"/>
        </w:rPr>
        <w:t>osiągnięcie poziomu recyklingu,</w:t>
      </w:r>
    </w:p>
    <w:p w:rsidR="001847FB" w:rsidRDefault="001847FB" w:rsidP="001847FB">
      <w:pPr>
        <w:spacing w:line="178" w:lineRule="exact"/>
        <w:rPr>
          <w:rFonts w:ascii="Symbol" w:eastAsia="Symbol" w:hAnsi="Symbol"/>
        </w:rPr>
      </w:pPr>
    </w:p>
    <w:p w:rsidR="001847FB" w:rsidRDefault="001847FB" w:rsidP="001847FB">
      <w:pPr>
        <w:numPr>
          <w:ilvl w:val="1"/>
          <w:numId w:val="14"/>
        </w:numPr>
        <w:tabs>
          <w:tab w:val="left" w:pos="567"/>
        </w:tabs>
        <w:spacing w:line="271" w:lineRule="auto"/>
        <w:ind w:left="567" w:right="20" w:hanging="284"/>
        <w:jc w:val="both"/>
        <w:rPr>
          <w:rFonts w:ascii="Symbol" w:eastAsia="Symbol" w:hAnsi="Symbol"/>
        </w:rPr>
      </w:pPr>
      <w:r>
        <w:rPr>
          <w:rFonts w:ascii="Arial" w:eastAsia="Arial" w:hAnsi="Arial"/>
        </w:rPr>
        <w:t>zaopatrzenie właścicieli nieruchomości w worki do zbiórki odpadów komunalnych zgodnie z opisem przedmiotu zamówienia.</w:t>
      </w:r>
    </w:p>
    <w:p w:rsidR="001847FB" w:rsidRDefault="001847FB" w:rsidP="001847FB">
      <w:pPr>
        <w:spacing w:line="123" w:lineRule="exact"/>
        <w:rPr>
          <w:rFonts w:ascii="Symbol" w:eastAsia="Symbol" w:hAnsi="Symbol"/>
        </w:rPr>
      </w:pPr>
    </w:p>
    <w:p w:rsidR="001847FB" w:rsidRDefault="001847FB" w:rsidP="001847FB">
      <w:pPr>
        <w:numPr>
          <w:ilvl w:val="0"/>
          <w:numId w:val="14"/>
        </w:numPr>
        <w:tabs>
          <w:tab w:val="left" w:pos="287"/>
        </w:tabs>
        <w:spacing w:line="239" w:lineRule="auto"/>
        <w:ind w:left="287" w:hanging="287"/>
        <w:jc w:val="both"/>
        <w:rPr>
          <w:rFonts w:ascii="Arial" w:eastAsia="Arial" w:hAnsi="Arial"/>
        </w:rPr>
      </w:pPr>
      <w:r>
        <w:rPr>
          <w:rFonts w:ascii="Arial" w:eastAsia="Arial" w:hAnsi="Arial"/>
        </w:rPr>
        <w:t>Rozliczenie następować będzie w okresach miesięcznych po zakończeniu danego miesiąca</w:t>
      </w:r>
      <w:r>
        <w:rPr>
          <w:rFonts w:ascii="Book Antiqua" w:eastAsia="Book Antiqua" w:hAnsi="Book Antiqua"/>
        </w:rPr>
        <w:t>.</w:t>
      </w:r>
    </w:p>
    <w:p w:rsidR="001847FB" w:rsidRDefault="001847FB" w:rsidP="001847FB">
      <w:pPr>
        <w:spacing w:line="174" w:lineRule="exact"/>
        <w:rPr>
          <w:rFonts w:ascii="Times New Roman" w:eastAsia="Times New Roman" w:hAnsi="Times New Roman"/>
        </w:rPr>
      </w:pPr>
    </w:p>
    <w:p w:rsidR="001847FB" w:rsidRDefault="001847FB" w:rsidP="001847FB">
      <w:pPr>
        <w:tabs>
          <w:tab w:val="left" w:pos="4007"/>
        </w:tabs>
        <w:spacing w:line="0" w:lineRule="atLeast"/>
        <w:ind w:left="7"/>
        <w:rPr>
          <w:rFonts w:ascii="Arial" w:eastAsia="Arial" w:hAnsi="Arial"/>
          <w:sz w:val="19"/>
        </w:rPr>
      </w:pPr>
      <w:r>
        <w:rPr>
          <w:rFonts w:ascii="Arial" w:eastAsia="Arial" w:hAnsi="Arial"/>
        </w:rPr>
        <w:t xml:space="preserve">5. Termin płatności faktur – w ciągu </w:t>
      </w:r>
      <w:r>
        <w:rPr>
          <w:rFonts w:ascii="Arial" w:eastAsia="Arial" w:hAnsi="Arial"/>
          <w:b/>
        </w:rPr>
        <w:t xml:space="preserve">  30</w:t>
      </w:r>
      <w:r>
        <w:rPr>
          <w:rFonts w:ascii="Times New Roman" w:eastAsia="Times New Roman" w:hAnsi="Times New Roman"/>
        </w:rPr>
        <w:tab/>
      </w:r>
      <w:r>
        <w:rPr>
          <w:rFonts w:ascii="Arial" w:eastAsia="Arial" w:hAnsi="Arial"/>
          <w:sz w:val="19"/>
        </w:rPr>
        <w:t>dni od daty jej złożenia u Zamawiającego.</w:t>
      </w:r>
    </w:p>
    <w:p w:rsidR="001847FB" w:rsidRDefault="001847FB" w:rsidP="001847FB">
      <w:pPr>
        <w:spacing w:line="174" w:lineRule="exact"/>
        <w:rPr>
          <w:rFonts w:ascii="Times New Roman" w:eastAsia="Times New Roman" w:hAnsi="Times New Roman"/>
        </w:rPr>
      </w:pPr>
    </w:p>
    <w:p w:rsidR="001847FB" w:rsidRDefault="001847FB" w:rsidP="001847FB">
      <w:pPr>
        <w:numPr>
          <w:ilvl w:val="0"/>
          <w:numId w:val="15"/>
        </w:numPr>
        <w:tabs>
          <w:tab w:val="left" w:pos="287"/>
        </w:tabs>
        <w:spacing w:line="287" w:lineRule="auto"/>
        <w:ind w:left="287" w:right="20" w:hanging="287"/>
        <w:jc w:val="both"/>
        <w:rPr>
          <w:rFonts w:ascii="Arial" w:eastAsia="Arial" w:hAnsi="Arial"/>
        </w:rPr>
      </w:pPr>
      <w:r>
        <w:rPr>
          <w:rFonts w:ascii="Arial" w:eastAsia="Arial" w:hAnsi="Arial"/>
        </w:rPr>
        <w:t>Błędnie wystawiona faktura VAT spowoduje naliczenie ponownego 7 dniowego terminu płatności od momentu dostarczenia poprawionej faktury.</w:t>
      </w:r>
    </w:p>
    <w:p w:rsidR="001847FB" w:rsidRDefault="001847FB" w:rsidP="001847FB">
      <w:pPr>
        <w:spacing w:line="121" w:lineRule="exact"/>
        <w:rPr>
          <w:rFonts w:ascii="Arial" w:eastAsia="Arial" w:hAnsi="Arial"/>
        </w:rPr>
      </w:pPr>
    </w:p>
    <w:p w:rsidR="001847FB" w:rsidRDefault="001847FB" w:rsidP="001847FB">
      <w:pPr>
        <w:numPr>
          <w:ilvl w:val="0"/>
          <w:numId w:val="15"/>
        </w:numPr>
        <w:tabs>
          <w:tab w:val="left" w:pos="287"/>
        </w:tabs>
        <w:spacing w:line="239" w:lineRule="auto"/>
        <w:ind w:left="287" w:hanging="287"/>
        <w:jc w:val="both"/>
        <w:rPr>
          <w:rFonts w:ascii="Arial" w:eastAsia="Arial" w:hAnsi="Arial"/>
        </w:rPr>
      </w:pPr>
      <w:r>
        <w:rPr>
          <w:rFonts w:ascii="Arial" w:eastAsia="Arial" w:hAnsi="Arial"/>
        </w:rPr>
        <w:t>Za datę zapłaty uznaje się dzień obciążenia rachunku bankowego Zamawiającego.</w:t>
      </w:r>
    </w:p>
    <w:p w:rsidR="001847FB" w:rsidRDefault="001847FB" w:rsidP="001847FB">
      <w:pPr>
        <w:spacing w:line="167" w:lineRule="exact"/>
        <w:rPr>
          <w:rFonts w:ascii="Arial" w:eastAsia="Arial" w:hAnsi="Arial"/>
        </w:rPr>
      </w:pPr>
    </w:p>
    <w:p w:rsidR="001847FB" w:rsidRDefault="001847FB" w:rsidP="001847FB">
      <w:pPr>
        <w:numPr>
          <w:ilvl w:val="0"/>
          <w:numId w:val="15"/>
        </w:numPr>
        <w:tabs>
          <w:tab w:val="left" w:pos="287"/>
        </w:tabs>
        <w:spacing w:line="272" w:lineRule="auto"/>
        <w:ind w:left="287" w:hanging="287"/>
        <w:jc w:val="both"/>
        <w:rPr>
          <w:rFonts w:ascii="Arial" w:eastAsia="Arial" w:hAnsi="Arial"/>
        </w:rPr>
      </w:pPr>
      <w:r>
        <w:rPr>
          <w:rFonts w:ascii="Arial" w:eastAsia="Arial" w:hAnsi="Arial"/>
        </w:rPr>
        <w:t>Należność Wykonawcy wynikająca ze złożonych faktur płatna będzie przelewem na rachunek bankowy wskazany na fakturze</w:t>
      </w:r>
      <w:r>
        <w:rPr>
          <w:rFonts w:ascii="Book Antiqua" w:eastAsia="Book Antiqua" w:hAnsi="Book Antiqua"/>
        </w:rPr>
        <w:t>.</w:t>
      </w:r>
    </w:p>
    <w:p w:rsidR="001847FB" w:rsidRDefault="001847FB" w:rsidP="001847FB">
      <w:pPr>
        <w:spacing w:line="151" w:lineRule="exact"/>
        <w:rPr>
          <w:rFonts w:ascii="Arial" w:eastAsia="Arial" w:hAnsi="Arial"/>
        </w:rPr>
      </w:pPr>
    </w:p>
    <w:p w:rsidR="001847FB" w:rsidRDefault="001847FB" w:rsidP="001847FB">
      <w:pPr>
        <w:numPr>
          <w:ilvl w:val="0"/>
          <w:numId w:val="15"/>
        </w:numPr>
        <w:tabs>
          <w:tab w:val="left" w:pos="287"/>
        </w:tabs>
        <w:spacing w:line="287" w:lineRule="auto"/>
        <w:ind w:left="287" w:right="20" w:hanging="287"/>
        <w:jc w:val="both"/>
        <w:rPr>
          <w:rFonts w:ascii="Arial" w:eastAsia="Arial" w:hAnsi="Arial"/>
        </w:rPr>
      </w:pPr>
      <w:r>
        <w:rPr>
          <w:rFonts w:ascii="Arial" w:eastAsia="Arial" w:hAnsi="Arial"/>
        </w:rPr>
        <w:t>Zapłata wynagrodzenia i wszystkie inne płatności dokonywane na podstawie Umowy będą realizowane przez Zamawiającego w złotych polskich.</w:t>
      </w:r>
    </w:p>
    <w:p w:rsidR="001847FB" w:rsidRDefault="001847FB" w:rsidP="001847FB">
      <w:pPr>
        <w:spacing w:line="121" w:lineRule="exact"/>
        <w:rPr>
          <w:rFonts w:ascii="Times New Roman" w:eastAsia="Times New Roman" w:hAnsi="Times New Roman"/>
        </w:rPr>
      </w:pPr>
    </w:p>
    <w:p w:rsidR="001847FB" w:rsidRDefault="001847FB" w:rsidP="001847FB">
      <w:pPr>
        <w:spacing w:line="239" w:lineRule="auto"/>
        <w:ind w:left="7"/>
        <w:rPr>
          <w:rFonts w:ascii="Arial" w:eastAsia="Arial" w:hAnsi="Arial"/>
        </w:rPr>
      </w:pPr>
      <w:r>
        <w:rPr>
          <w:rFonts w:ascii="Arial" w:eastAsia="Arial" w:hAnsi="Arial"/>
        </w:rPr>
        <w:t>10. Wynagrodzenie Wykonawcy uwzględnia wszystkie obowiązujące w Polsce podatki, łącznie z VAT.</w:t>
      </w:r>
    </w:p>
    <w:p w:rsidR="001847FB" w:rsidRDefault="001847FB" w:rsidP="001847FB">
      <w:pPr>
        <w:spacing w:line="168" w:lineRule="exact"/>
        <w:rPr>
          <w:rFonts w:ascii="Times New Roman" w:eastAsia="Times New Roman" w:hAnsi="Times New Roman"/>
        </w:rPr>
      </w:pPr>
    </w:p>
    <w:p w:rsidR="001847FB" w:rsidRDefault="001847FB" w:rsidP="001847FB">
      <w:pPr>
        <w:spacing w:line="287" w:lineRule="auto"/>
        <w:ind w:left="287" w:hanging="282"/>
        <w:jc w:val="both"/>
        <w:rPr>
          <w:rFonts w:ascii="Arial" w:eastAsia="Arial" w:hAnsi="Arial"/>
        </w:rPr>
      </w:pPr>
      <w:r>
        <w:rPr>
          <w:rFonts w:ascii="Arial" w:eastAsia="Arial" w:hAnsi="Arial"/>
        </w:rPr>
        <w:t>11. 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rsidR="001847FB" w:rsidRDefault="001847FB" w:rsidP="001847FB">
      <w:pPr>
        <w:spacing w:line="200" w:lineRule="exact"/>
        <w:rPr>
          <w:rFonts w:ascii="Times New Roman" w:eastAsia="Times New Roman" w:hAnsi="Times New Roman"/>
        </w:rPr>
      </w:pPr>
    </w:p>
    <w:p w:rsidR="001847FB" w:rsidRDefault="001847FB" w:rsidP="001847FB">
      <w:pPr>
        <w:spacing w:line="319" w:lineRule="exact"/>
        <w:rPr>
          <w:rFonts w:ascii="Times New Roman" w:eastAsia="Times New Roman" w:hAnsi="Times New Roman"/>
        </w:rPr>
      </w:pPr>
    </w:p>
    <w:p w:rsidR="001847FB" w:rsidRDefault="001847FB" w:rsidP="001847FB">
      <w:pPr>
        <w:numPr>
          <w:ilvl w:val="2"/>
          <w:numId w:val="16"/>
        </w:numPr>
        <w:tabs>
          <w:tab w:val="left" w:pos="4727"/>
        </w:tabs>
        <w:spacing w:line="239" w:lineRule="auto"/>
        <w:ind w:left="4727" w:hanging="174"/>
        <w:jc w:val="both"/>
        <w:rPr>
          <w:rFonts w:ascii="Arial" w:eastAsia="Arial" w:hAnsi="Arial"/>
        </w:rPr>
      </w:pPr>
      <w:r>
        <w:rPr>
          <w:rFonts w:ascii="Arial" w:eastAsia="Arial" w:hAnsi="Arial"/>
        </w:rPr>
        <w:t>10</w:t>
      </w:r>
    </w:p>
    <w:p w:rsidR="001847FB" w:rsidRDefault="001847FB" w:rsidP="001847FB">
      <w:pPr>
        <w:spacing w:line="166" w:lineRule="exact"/>
        <w:rPr>
          <w:rFonts w:ascii="Arial" w:eastAsia="Arial" w:hAnsi="Arial"/>
        </w:rPr>
      </w:pPr>
    </w:p>
    <w:p w:rsidR="001847FB" w:rsidRDefault="001847FB" w:rsidP="001847FB">
      <w:pPr>
        <w:numPr>
          <w:ilvl w:val="0"/>
          <w:numId w:val="16"/>
        </w:numPr>
        <w:tabs>
          <w:tab w:val="left" w:pos="287"/>
        </w:tabs>
        <w:spacing w:line="239" w:lineRule="auto"/>
        <w:ind w:left="287" w:hanging="287"/>
        <w:jc w:val="both"/>
        <w:rPr>
          <w:rFonts w:ascii="Arial" w:eastAsia="Arial" w:hAnsi="Arial"/>
        </w:rPr>
      </w:pPr>
      <w:r>
        <w:rPr>
          <w:rFonts w:ascii="Arial" w:eastAsia="Arial" w:hAnsi="Arial"/>
        </w:rPr>
        <w:t>Zamawiający dopuszcza możliwość dokonania w umowie następujących zmian:</w:t>
      </w:r>
    </w:p>
    <w:p w:rsidR="001847FB" w:rsidRDefault="001847FB" w:rsidP="001847FB">
      <w:pPr>
        <w:spacing w:line="166" w:lineRule="exact"/>
        <w:rPr>
          <w:rFonts w:ascii="Arial" w:eastAsia="Arial" w:hAnsi="Arial"/>
        </w:rPr>
      </w:pPr>
    </w:p>
    <w:p w:rsidR="001847FB" w:rsidRDefault="001847FB" w:rsidP="001847FB">
      <w:pPr>
        <w:numPr>
          <w:ilvl w:val="1"/>
          <w:numId w:val="16"/>
        </w:numPr>
        <w:tabs>
          <w:tab w:val="left" w:pos="567"/>
        </w:tabs>
        <w:spacing w:line="239" w:lineRule="auto"/>
        <w:ind w:left="567" w:hanging="284"/>
        <w:jc w:val="both"/>
        <w:rPr>
          <w:rFonts w:ascii="Arial" w:eastAsia="Arial" w:hAnsi="Arial"/>
        </w:rPr>
      </w:pPr>
      <w:r>
        <w:rPr>
          <w:rFonts w:ascii="Arial" w:eastAsia="Arial" w:hAnsi="Arial"/>
        </w:rPr>
        <w:t>wynagrodzenia: w przypadku ustawowej zmiany podatku VAT</w:t>
      </w:r>
    </w:p>
    <w:p w:rsidR="001847FB" w:rsidRDefault="001847FB" w:rsidP="001847FB">
      <w:pPr>
        <w:spacing w:line="166" w:lineRule="exact"/>
        <w:rPr>
          <w:rFonts w:ascii="Arial" w:eastAsia="Arial" w:hAnsi="Arial"/>
        </w:rPr>
      </w:pPr>
    </w:p>
    <w:p w:rsidR="001847FB" w:rsidRDefault="001847FB" w:rsidP="001847FB">
      <w:pPr>
        <w:numPr>
          <w:ilvl w:val="1"/>
          <w:numId w:val="16"/>
        </w:numPr>
        <w:tabs>
          <w:tab w:val="left" w:pos="567"/>
        </w:tabs>
        <w:spacing w:line="239" w:lineRule="auto"/>
        <w:ind w:left="567" w:hanging="284"/>
        <w:jc w:val="both"/>
        <w:rPr>
          <w:rFonts w:ascii="Arial" w:eastAsia="Arial" w:hAnsi="Arial"/>
        </w:rPr>
      </w:pPr>
      <w:r>
        <w:rPr>
          <w:rFonts w:ascii="Arial" w:eastAsia="Arial" w:hAnsi="Arial"/>
        </w:rPr>
        <w:t>zmiany osobowej podwykonawców oraz zakresu podwykonawstwa,</w:t>
      </w:r>
    </w:p>
    <w:p w:rsidR="001847FB" w:rsidRDefault="001847FB" w:rsidP="001847FB">
      <w:pPr>
        <w:spacing w:line="166" w:lineRule="exact"/>
        <w:rPr>
          <w:rFonts w:ascii="Arial" w:eastAsia="Arial" w:hAnsi="Arial"/>
        </w:rPr>
      </w:pPr>
    </w:p>
    <w:p w:rsidR="001847FB" w:rsidRDefault="001847FB" w:rsidP="001847FB">
      <w:pPr>
        <w:numPr>
          <w:ilvl w:val="1"/>
          <w:numId w:val="16"/>
        </w:numPr>
        <w:tabs>
          <w:tab w:val="left" w:pos="567"/>
        </w:tabs>
        <w:spacing w:line="239" w:lineRule="auto"/>
        <w:ind w:left="567" w:hanging="284"/>
        <w:jc w:val="both"/>
        <w:rPr>
          <w:rFonts w:ascii="Arial" w:eastAsia="Arial" w:hAnsi="Arial"/>
        </w:rPr>
      </w:pPr>
      <w:r>
        <w:rPr>
          <w:rFonts w:ascii="Arial" w:eastAsia="Arial" w:hAnsi="Arial"/>
        </w:rPr>
        <w:t>zmiana formy zabezpieczenia należytego wykonania umowy,</w:t>
      </w:r>
    </w:p>
    <w:p w:rsidR="001847FB" w:rsidRDefault="001847FB" w:rsidP="001847FB">
      <w:pPr>
        <w:spacing w:line="167" w:lineRule="exact"/>
        <w:rPr>
          <w:rFonts w:ascii="Arial" w:eastAsia="Arial" w:hAnsi="Arial"/>
        </w:rPr>
      </w:pPr>
    </w:p>
    <w:p w:rsidR="001847FB" w:rsidRDefault="001847FB" w:rsidP="001847FB">
      <w:pPr>
        <w:numPr>
          <w:ilvl w:val="1"/>
          <w:numId w:val="16"/>
        </w:numPr>
        <w:tabs>
          <w:tab w:val="left" w:pos="567"/>
        </w:tabs>
        <w:spacing w:line="287" w:lineRule="auto"/>
        <w:ind w:left="567" w:right="20" w:hanging="284"/>
        <w:jc w:val="both"/>
        <w:rPr>
          <w:rFonts w:ascii="Arial" w:eastAsia="Arial" w:hAnsi="Arial"/>
        </w:rPr>
      </w:pPr>
      <w:r>
        <w:rPr>
          <w:rFonts w:ascii="Arial" w:eastAsia="Arial" w:hAnsi="Arial"/>
        </w:rPr>
        <w:t>zmiany dotyczące realizacji dodatkowych usług, nieobjętych zamówieniem podstawowym, o ile są one niezbędne do realizacji przedmiotu zamówienia,</w:t>
      </w:r>
    </w:p>
    <w:p w:rsidR="001847FB" w:rsidRDefault="001847FB" w:rsidP="001847FB">
      <w:pPr>
        <w:spacing w:line="121" w:lineRule="exact"/>
        <w:rPr>
          <w:rFonts w:ascii="Arial" w:eastAsia="Arial" w:hAnsi="Arial"/>
        </w:rPr>
      </w:pPr>
    </w:p>
    <w:p w:rsidR="001847FB" w:rsidRDefault="001847FB" w:rsidP="001847FB">
      <w:pPr>
        <w:numPr>
          <w:ilvl w:val="1"/>
          <w:numId w:val="16"/>
        </w:numPr>
        <w:tabs>
          <w:tab w:val="left" w:pos="567"/>
        </w:tabs>
        <w:spacing w:line="239" w:lineRule="auto"/>
        <w:ind w:left="567" w:hanging="284"/>
        <w:jc w:val="both"/>
        <w:rPr>
          <w:rFonts w:ascii="Arial" w:eastAsia="Arial" w:hAnsi="Arial"/>
        </w:rPr>
      </w:pPr>
      <w:r>
        <w:rPr>
          <w:rFonts w:ascii="Arial" w:eastAsia="Arial" w:hAnsi="Arial"/>
        </w:rPr>
        <w:t>zmiany sposobu spełnienia świadczenia ze względu na zmiany obowiązującego prawa,</w:t>
      </w:r>
    </w:p>
    <w:p w:rsidR="001847FB" w:rsidRDefault="001847FB" w:rsidP="001847FB">
      <w:pPr>
        <w:spacing w:line="166" w:lineRule="exact"/>
        <w:rPr>
          <w:rFonts w:ascii="Arial" w:eastAsia="Arial" w:hAnsi="Arial"/>
        </w:rPr>
      </w:pPr>
    </w:p>
    <w:p w:rsidR="001847FB" w:rsidRDefault="001847FB" w:rsidP="001847FB">
      <w:pPr>
        <w:numPr>
          <w:ilvl w:val="0"/>
          <w:numId w:val="16"/>
        </w:numPr>
        <w:tabs>
          <w:tab w:val="left" w:pos="287"/>
        </w:tabs>
        <w:spacing w:line="239" w:lineRule="auto"/>
        <w:ind w:left="287" w:hanging="287"/>
        <w:jc w:val="both"/>
        <w:rPr>
          <w:rFonts w:ascii="Arial" w:eastAsia="Arial" w:hAnsi="Arial"/>
        </w:rPr>
      </w:pPr>
      <w:r>
        <w:rPr>
          <w:rFonts w:ascii="Arial" w:eastAsia="Arial" w:hAnsi="Arial"/>
        </w:rPr>
        <w:t>Powyższe zmiany Zamawiający dokona na podstawie aneksu.</w:t>
      </w:r>
    </w:p>
    <w:p w:rsidR="001847FB" w:rsidRDefault="001847FB" w:rsidP="001847FB">
      <w:pPr>
        <w:spacing w:line="200" w:lineRule="exact"/>
        <w:rPr>
          <w:rFonts w:ascii="Arial" w:eastAsia="Arial" w:hAnsi="Arial"/>
        </w:rPr>
      </w:pPr>
    </w:p>
    <w:p w:rsidR="001847FB" w:rsidRDefault="001847FB" w:rsidP="001847FB">
      <w:pPr>
        <w:spacing w:line="362" w:lineRule="exact"/>
        <w:rPr>
          <w:rFonts w:ascii="Arial" w:eastAsia="Arial" w:hAnsi="Arial"/>
        </w:rPr>
      </w:pPr>
    </w:p>
    <w:p w:rsidR="001847FB" w:rsidRDefault="001847FB" w:rsidP="001847FB">
      <w:pPr>
        <w:numPr>
          <w:ilvl w:val="2"/>
          <w:numId w:val="16"/>
        </w:numPr>
        <w:tabs>
          <w:tab w:val="left" w:pos="4727"/>
        </w:tabs>
        <w:spacing w:line="239" w:lineRule="auto"/>
        <w:ind w:left="4727" w:hanging="167"/>
        <w:jc w:val="both"/>
        <w:rPr>
          <w:rFonts w:ascii="Arial" w:eastAsia="Arial" w:hAnsi="Arial"/>
        </w:rPr>
      </w:pPr>
      <w:r>
        <w:rPr>
          <w:rFonts w:ascii="Arial" w:eastAsia="Arial" w:hAnsi="Arial"/>
        </w:rPr>
        <w:t>11</w:t>
      </w:r>
    </w:p>
    <w:p w:rsidR="001847FB" w:rsidRDefault="001847FB" w:rsidP="001847FB">
      <w:pPr>
        <w:spacing w:line="160" w:lineRule="exact"/>
        <w:rPr>
          <w:rFonts w:ascii="Times New Roman" w:eastAsia="Times New Roman" w:hAnsi="Times New Roman"/>
        </w:rPr>
      </w:pPr>
    </w:p>
    <w:p w:rsidR="001847FB" w:rsidRDefault="001847FB" w:rsidP="001847FB">
      <w:pPr>
        <w:spacing w:line="293" w:lineRule="auto"/>
        <w:ind w:left="7" w:right="20"/>
        <w:rPr>
          <w:rFonts w:ascii="Arial" w:eastAsia="Arial" w:hAnsi="Arial"/>
          <w:b/>
        </w:rPr>
      </w:pPr>
      <w:r>
        <w:rPr>
          <w:rFonts w:ascii="Arial" w:eastAsia="Arial" w:hAnsi="Arial"/>
          <w:b/>
        </w:rPr>
        <w:t>Wykonywanie przedmiotu zamówienia zgodnie z obowiązującymi przepisami prawa w szczególności:</w:t>
      </w:r>
    </w:p>
    <w:p w:rsidR="001847FB" w:rsidRDefault="001847FB" w:rsidP="001847FB">
      <w:pPr>
        <w:spacing w:line="133" w:lineRule="exact"/>
        <w:rPr>
          <w:rFonts w:ascii="Times New Roman" w:eastAsia="Times New Roman" w:hAnsi="Times New Roman"/>
        </w:rPr>
      </w:pPr>
    </w:p>
    <w:p w:rsidR="001847FB" w:rsidRDefault="001847FB" w:rsidP="001847FB">
      <w:pPr>
        <w:numPr>
          <w:ilvl w:val="0"/>
          <w:numId w:val="17"/>
        </w:numPr>
        <w:tabs>
          <w:tab w:val="left" w:pos="567"/>
        </w:tabs>
        <w:spacing w:line="271" w:lineRule="auto"/>
        <w:ind w:left="567" w:right="20" w:hanging="284"/>
        <w:jc w:val="both"/>
        <w:rPr>
          <w:rFonts w:ascii="Symbol" w:eastAsia="Symbol" w:hAnsi="Symbol"/>
        </w:rPr>
      </w:pPr>
      <w:r>
        <w:rPr>
          <w:rFonts w:ascii="Arial" w:eastAsia="Arial" w:hAnsi="Arial"/>
        </w:rPr>
        <w:t>ustawą z dnia 29 stycznia 2004r. Prawo Zamówień Publicznych (tekst jednolity Dz. U. z 2015 r. poz. 2164 z późn. zm.),</w:t>
      </w:r>
    </w:p>
    <w:p w:rsidR="001847FB" w:rsidRDefault="001847FB" w:rsidP="001847FB">
      <w:pPr>
        <w:spacing w:line="253" w:lineRule="exact"/>
        <w:rPr>
          <w:rFonts w:ascii="Times New Roman" w:eastAsia="Times New Roman" w:hAnsi="Times New Roman"/>
        </w:rPr>
      </w:pPr>
    </w:p>
    <w:p w:rsidR="001847FB" w:rsidRDefault="001847FB" w:rsidP="001847FB">
      <w:pPr>
        <w:spacing w:line="0" w:lineRule="atLeast"/>
        <w:ind w:left="8787"/>
        <w:rPr>
          <w:rFonts w:ascii="Times New Roman" w:eastAsia="Times New Roman" w:hAnsi="Times New Roman"/>
          <w:sz w:val="23"/>
        </w:rPr>
      </w:pPr>
      <w:r>
        <w:rPr>
          <w:rFonts w:ascii="Times New Roman" w:eastAsia="Times New Roman" w:hAnsi="Times New Roman"/>
          <w:sz w:val="23"/>
        </w:rPr>
        <w:t>str.5/12</w:t>
      </w:r>
    </w:p>
    <w:p w:rsidR="001847FB" w:rsidRDefault="001847FB" w:rsidP="001847FB">
      <w:pPr>
        <w:spacing w:line="0" w:lineRule="atLeast"/>
        <w:ind w:left="8787"/>
        <w:rPr>
          <w:rFonts w:ascii="Times New Roman" w:eastAsia="Times New Roman" w:hAnsi="Times New Roman"/>
          <w:sz w:val="23"/>
        </w:rPr>
        <w:sectPr w:rsidR="001847FB">
          <w:pgSz w:w="11900" w:h="16840"/>
          <w:pgMar w:top="699" w:right="1260" w:bottom="719" w:left="1133" w:header="0" w:footer="0" w:gutter="0"/>
          <w:cols w:space="0" w:equalWidth="0">
            <w:col w:w="9507"/>
          </w:cols>
          <w:docGrid w:linePitch="360"/>
        </w:sectPr>
      </w:pPr>
    </w:p>
    <w:p w:rsidR="001847FB" w:rsidRDefault="001847FB" w:rsidP="001847FB">
      <w:pPr>
        <w:spacing w:line="0" w:lineRule="atLeast"/>
        <w:ind w:left="7287"/>
        <w:rPr>
          <w:rFonts w:ascii="Arial" w:eastAsia="Arial" w:hAnsi="Arial"/>
          <w:b/>
        </w:rPr>
      </w:pPr>
      <w:bookmarkStart w:id="5" w:name="page6"/>
      <w:bookmarkEnd w:id="5"/>
    </w:p>
    <w:p w:rsidR="001847FB" w:rsidRDefault="001847FB" w:rsidP="001847FB">
      <w:pPr>
        <w:spacing w:line="23" w:lineRule="exact"/>
        <w:rPr>
          <w:rFonts w:ascii="Times New Roman" w:eastAsia="Times New Roman" w:hAnsi="Times New Roman"/>
        </w:rPr>
      </w:pPr>
    </w:p>
    <w:p w:rsidR="001847FB" w:rsidRDefault="001847FB" w:rsidP="001847FB">
      <w:pPr>
        <w:numPr>
          <w:ilvl w:val="0"/>
          <w:numId w:val="18"/>
        </w:numPr>
        <w:tabs>
          <w:tab w:val="left" w:pos="567"/>
        </w:tabs>
        <w:spacing w:line="268" w:lineRule="auto"/>
        <w:ind w:left="567" w:right="40" w:hanging="284"/>
        <w:jc w:val="both"/>
        <w:rPr>
          <w:rFonts w:ascii="Symbol" w:eastAsia="Symbol" w:hAnsi="Symbol"/>
        </w:rPr>
      </w:pPr>
      <w:r>
        <w:rPr>
          <w:rFonts w:ascii="Arial" w:eastAsia="Arial" w:hAnsi="Arial"/>
        </w:rPr>
        <w:t xml:space="preserve">ustawą z dnia 13 września 1996 r. o utrzymaniu czystości i porządku w gminach (t. j. Dz. U. z 2016 r. poz. 250 z </w:t>
      </w:r>
      <w:proofErr w:type="spellStart"/>
      <w:r>
        <w:rPr>
          <w:rFonts w:ascii="Arial" w:eastAsia="Arial" w:hAnsi="Arial"/>
        </w:rPr>
        <w:t>poźn</w:t>
      </w:r>
      <w:proofErr w:type="spellEnd"/>
      <w:r>
        <w:rPr>
          <w:rFonts w:ascii="Arial" w:eastAsia="Arial" w:hAnsi="Arial"/>
        </w:rPr>
        <w:t>. zm.),</w:t>
      </w:r>
    </w:p>
    <w:p w:rsidR="001847FB" w:rsidRDefault="001847FB" w:rsidP="001847FB">
      <w:pPr>
        <w:spacing w:line="153" w:lineRule="exact"/>
        <w:rPr>
          <w:rFonts w:ascii="Symbol" w:eastAsia="Symbol" w:hAnsi="Symbol"/>
        </w:rPr>
      </w:pPr>
    </w:p>
    <w:p w:rsidR="001847FB" w:rsidRDefault="001847FB" w:rsidP="001847FB">
      <w:pPr>
        <w:numPr>
          <w:ilvl w:val="0"/>
          <w:numId w:val="18"/>
        </w:numPr>
        <w:tabs>
          <w:tab w:val="left" w:pos="567"/>
        </w:tabs>
        <w:spacing w:line="271" w:lineRule="auto"/>
        <w:ind w:left="567" w:right="40" w:hanging="284"/>
        <w:jc w:val="both"/>
        <w:rPr>
          <w:rFonts w:ascii="Symbol" w:eastAsia="Symbol" w:hAnsi="Symbol"/>
        </w:rPr>
      </w:pPr>
      <w:r>
        <w:rPr>
          <w:rFonts w:ascii="Arial" w:eastAsia="Arial" w:hAnsi="Arial"/>
        </w:rPr>
        <w:t>rozporządzeniem Ministra Środowiska z dnia 11 stycznia 2013r. w sprawie szczegółowych wymagań w zakresie odbierania odpadów komunalnych od właścicieli nieruchomości (Dz.U. z 2013r poz. 122),</w:t>
      </w:r>
    </w:p>
    <w:p w:rsidR="001847FB" w:rsidRDefault="001847FB" w:rsidP="001847FB">
      <w:pPr>
        <w:spacing w:line="150" w:lineRule="exact"/>
        <w:rPr>
          <w:rFonts w:ascii="Symbol" w:eastAsia="Symbol" w:hAnsi="Symbol"/>
        </w:rPr>
      </w:pPr>
    </w:p>
    <w:p w:rsidR="001847FB" w:rsidRDefault="001847FB" w:rsidP="001847FB">
      <w:pPr>
        <w:numPr>
          <w:ilvl w:val="0"/>
          <w:numId w:val="18"/>
        </w:numPr>
        <w:tabs>
          <w:tab w:val="left" w:pos="567"/>
        </w:tabs>
        <w:spacing w:line="278" w:lineRule="auto"/>
        <w:ind w:left="567" w:right="20" w:hanging="284"/>
        <w:jc w:val="both"/>
        <w:rPr>
          <w:rFonts w:ascii="Symbol" w:eastAsia="Symbol" w:hAnsi="Symbol"/>
        </w:rPr>
      </w:pPr>
      <w:r>
        <w:rPr>
          <w:rFonts w:ascii="Arial" w:eastAsia="Arial" w:hAnsi="Arial"/>
        </w:rPr>
        <w:t>rozporządzeniem Ministra Środowiska z dnia 17 czerwca 2016r. w sprawie wzoru sprawozdań o odebranych odpadach komunalnych, odebranych nieczystościach ciekłych oraz realizacji zadań z zakresu gospodarowania odpadami komunalnymi (Dz. U. z 2016 r. poz. 934),</w:t>
      </w:r>
    </w:p>
    <w:p w:rsidR="001847FB" w:rsidRDefault="001847FB" w:rsidP="001847FB">
      <w:pPr>
        <w:spacing w:line="145" w:lineRule="exact"/>
        <w:rPr>
          <w:rFonts w:ascii="Symbol" w:eastAsia="Symbol" w:hAnsi="Symbol"/>
        </w:rPr>
      </w:pPr>
    </w:p>
    <w:p w:rsidR="001847FB" w:rsidRDefault="001847FB" w:rsidP="001847FB">
      <w:pPr>
        <w:numPr>
          <w:ilvl w:val="0"/>
          <w:numId w:val="18"/>
        </w:numPr>
        <w:tabs>
          <w:tab w:val="left" w:pos="567"/>
        </w:tabs>
        <w:spacing w:line="277" w:lineRule="auto"/>
        <w:ind w:left="567" w:hanging="284"/>
        <w:jc w:val="both"/>
        <w:rPr>
          <w:rFonts w:ascii="Symbol" w:eastAsia="Symbol" w:hAnsi="Symbol"/>
        </w:rPr>
      </w:pPr>
      <w:r>
        <w:rPr>
          <w:rFonts w:ascii="Arial" w:eastAsia="Arial" w:hAnsi="Arial"/>
        </w:rPr>
        <w:t>rozporządzeniem Ministra Środowiska z dnia 29 maja 2012 r. w sprawie poziomów recyklingu, przygotowania do ponownego użycia i odzysku innymi metodami niektórych frakcji odpadów komunalnych (Dz. U. z 2012 r. poz. 645),</w:t>
      </w:r>
    </w:p>
    <w:p w:rsidR="001847FB" w:rsidRDefault="001847FB" w:rsidP="001847FB">
      <w:pPr>
        <w:spacing w:line="146" w:lineRule="exact"/>
        <w:rPr>
          <w:rFonts w:ascii="Symbol" w:eastAsia="Symbol" w:hAnsi="Symbol"/>
        </w:rPr>
      </w:pPr>
    </w:p>
    <w:p w:rsidR="001847FB" w:rsidRDefault="001847FB" w:rsidP="001847FB">
      <w:pPr>
        <w:numPr>
          <w:ilvl w:val="0"/>
          <w:numId w:val="18"/>
        </w:numPr>
        <w:tabs>
          <w:tab w:val="left" w:pos="567"/>
        </w:tabs>
        <w:spacing w:line="278" w:lineRule="auto"/>
        <w:ind w:left="567" w:right="20" w:hanging="284"/>
        <w:jc w:val="both"/>
        <w:rPr>
          <w:rFonts w:ascii="Symbol" w:eastAsia="Symbol" w:hAnsi="Symbol"/>
        </w:rPr>
      </w:pPr>
      <w:r>
        <w:rPr>
          <w:rFonts w:ascii="Arial" w:eastAsia="Arial" w:hAnsi="Arial"/>
        </w:rPr>
        <w:t>rozporządzeniem Ministra Środowiska z dnia 25 maja 2012 r. w sprawie poziomów ograniczenia masy odpadów komunalnych ulegających biodegradacji przekazywanych do składowania oraz sposobu obliczania poziomu ograniczania masy tych odpadów (Dz. U. z 2012 r. poz. 676),</w:t>
      </w:r>
    </w:p>
    <w:p w:rsidR="001847FB" w:rsidRDefault="001847FB" w:rsidP="001847FB">
      <w:pPr>
        <w:spacing w:line="129" w:lineRule="exact"/>
        <w:rPr>
          <w:rFonts w:ascii="Symbol" w:eastAsia="Symbol" w:hAnsi="Symbol"/>
        </w:rPr>
      </w:pPr>
    </w:p>
    <w:p w:rsidR="001847FB" w:rsidRDefault="001847FB" w:rsidP="001847FB">
      <w:pPr>
        <w:numPr>
          <w:ilvl w:val="0"/>
          <w:numId w:val="18"/>
        </w:numPr>
        <w:tabs>
          <w:tab w:val="left" w:pos="567"/>
        </w:tabs>
        <w:spacing w:line="0" w:lineRule="atLeast"/>
        <w:ind w:left="567" w:hanging="284"/>
        <w:jc w:val="both"/>
        <w:rPr>
          <w:rFonts w:ascii="Symbol" w:eastAsia="Symbol" w:hAnsi="Symbol"/>
        </w:rPr>
      </w:pPr>
      <w:r>
        <w:rPr>
          <w:rFonts w:ascii="Arial" w:eastAsia="Arial" w:hAnsi="Arial"/>
        </w:rPr>
        <w:t xml:space="preserve">ustawą z dnia 27 kwietnia 2001 r. Prawo ochrony środowiska (Dz. U. z 2016 r. poz. 672 z </w:t>
      </w:r>
      <w:proofErr w:type="spellStart"/>
      <w:r>
        <w:rPr>
          <w:rFonts w:ascii="Arial" w:eastAsia="Arial" w:hAnsi="Arial"/>
        </w:rPr>
        <w:t>pożń</w:t>
      </w:r>
      <w:proofErr w:type="spellEnd"/>
      <w:r>
        <w:rPr>
          <w:rFonts w:ascii="Arial" w:eastAsia="Arial" w:hAnsi="Arial"/>
        </w:rPr>
        <w:t>. zm.),</w:t>
      </w:r>
    </w:p>
    <w:p w:rsidR="001847FB" w:rsidRDefault="001847FB" w:rsidP="001847FB">
      <w:pPr>
        <w:spacing w:line="162" w:lineRule="exact"/>
        <w:rPr>
          <w:rFonts w:ascii="Symbol" w:eastAsia="Symbol" w:hAnsi="Symbol"/>
        </w:rPr>
      </w:pPr>
    </w:p>
    <w:p w:rsidR="001847FB" w:rsidRDefault="001847FB" w:rsidP="001847FB">
      <w:pPr>
        <w:numPr>
          <w:ilvl w:val="0"/>
          <w:numId w:val="18"/>
        </w:numPr>
        <w:tabs>
          <w:tab w:val="left" w:pos="567"/>
        </w:tabs>
        <w:spacing w:line="0" w:lineRule="atLeast"/>
        <w:ind w:left="567" w:hanging="284"/>
        <w:jc w:val="both"/>
        <w:rPr>
          <w:rFonts w:ascii="Symbol" w:eastAsia="Symbol" w:hAnsi="Symbol"/>
        </w:rPr>
      </w:pPr>
      <w:r>
        <w:rPr>
          <w:rFonts w:ascii="Arial" w:eastAsia="Arial" w:hAnsi="Arial"/>
        </w:rPr>
        <w:t>ustawą z dnia 14 grudnia 2012 r. o odpadach (Dz.U. z 2013 r. poz. 21),</w:t>
      </w:r>
    </w:p>
    <w:p w:rsidR="001847FB" w:rsidRDefault="001847FB" w:rsidP="001847FB">
      <w:pPr>
        <w:spacing w:line="165" w:lineRule="exact"/>
        <w:rPr>
          <w:rFonts w:ascii="Times New Roman" w:eastAsia="Times New Roman" w:hAnsi="Times New Roman"/>
        </w:rPr>
      </w:pPr>
    </w:p>
    <w:p w:rsidR="001847FB" w:rsidRDefault="001847FB" w:rsidP="001847FB">
      <w:pPr>
        <w:tabs>
          <w:tab w:val="left" w:pos="547"/>
        </w:tabs>
        <w:spacing w:line="278" w:lineRule="auto"/>
        <w:ind w:left="567" w:right="20" w:hanging="279"/>
        <w:jc w:val="both"/>
        <w:rPr>
          <w:rFonts w:ascii="Arial" w:eastAsia="Arial" w:hAnsi="Arial"/>
        </w:rPr>
      </w:pPr>
      <w:r>
        <w:rPr>
          <w:rFonts w:ascii="Symbol" w:eastAsia="Symbol" w:hAnsi="Symbol"/>
        </w:rPr>
        <w:t></w:t>
      </w:r>
      <w:r>
        <w:rPr>
          <w:rFonts w:ascii="Times New Roman" w:eastAsia="Times New Roman" w:hAnsi="Times New Roman"/>
        </w:rPr>
        <w:tab/>
      </w:r>
      <w:r w:rsidRPr="00F03515">
        <w:rPr>
          <w:rFonts w:ascii="Arial" w:eastAsia="Arial" w:hAnsi="Arial"/>
        </w:rPr>
        <w:t>Uchwałą Nr 99/XX/2012  RADY GMINY ZAWIDZ  z dnia 31 grudnia 2012 roku w sprawie określenia szczegółowego sposobu i zakresu świadczenia usług w zakresie odbierania odpadów komunalnych od właścicieli nieruchomości i zagospodarowania tych odpadów</w:t>
      </w:r>
    </w:p>
    <w:p w:rsidR="001847FB" w:rsidRDefault="001847FB" w:rsidP="001847FB">
      <w:pPr>
        <w:spacing w:line="142" w:lineRule="exact"/>
        <w:rPr>
          <w:rFonts w:ascii="Times New Roman" w:eastAsia="Times New Roman" w:hAnsi="Times New Roman"/>
        </w:rPr>
      </w:pPr>
    </w:p>
    <w:p w:rsidR="001847FB" w:rsidRDefault="001847FB" w:rsidP="001847FB">
      <w:pPr>
        <w:spacing w:line="293" w:lineRule="auto"/>
        <w:ind w:left="7" w:right="40"/>
        <w:rPr>
          <w:rFonts w:ascii="Arial" w:eastAsia="Arial" w:hAnsi="Arial"/>
          <w:b/>
          <w:i/>
        </w:rPr>
      </w:pPr>
      <w:r>
        <w:rPr>
          <w:rFonts w:ascii="Arial" w:eastAsia="Arial" w:hAnsi="Arial"/>
          <w:b/>
          <w:i/>
        </w:rPr>
        <w:t>Realizacja przedmiotu umowy na każdym jej etapie musi być zgodna z obowiązującym porządkiem prawnym dotyczącym gospodarki odpadami.</w:t>
      </w:r>
    </w:p>
    <w:p w:rsidR="001847FB" w:rsidRDefault="001847FB" w:rsidP="001847FB">
      <w:pPr>
        <w:spacing w:line="200" w:lineRule="exact"/>
        <w:rPr>
          <w:rFonts w:ascii="Times New Roman" w:eastAsia="Times New Roman" w:hAnsi="Times New Roman"/>
        </w:rPr>
      </w:pPr>
    </w:p>
    <w:p w:rsidR="001847FB" w:rsidRDefault="001847FB" w:rsidP="001847FB">
      <w:pPr>
        <w:spacing w:line="312" w:lineRule="exact"/>
        <w:rPr>
          <w:rFonts w:ascii="Times New Roman" w:eastAsia="Times New Roman" w:hAnsi="Times New Roman"/>
        </w:rPr>
      </w:pPr>
    </w:p>
    <w:p w:rsidR="001847FB" w:rsidRDefault="001847FB" w:rsidP="001847FB">
      <w:pPr>
        <w:numPr>
          <w:ilvl w:val="1"/>
          <w:numId w:val="19"/>
        </w:numPr>
        <w:tabs>
          <w:tab w:val="left" w:pos="4727"/>
        </w:tabs>
        <w:spacing w:line="239" w:lineRule="auto"/>
        <w:ind w:left="4727" w:hanging="174"/>
        <w:jc w:val="both"/>
        <w:rPr>
          <w:rFonts w:ascii="Arial" w:eastAsia="Arial" w:hAnsi="Arial"/>
        </w:rPr>
      </w:pPr>
      <w:r>
        <w:rPr>
          <w:rFonts w:ascii="Arial" w:eastAsia="Arial" w:hAnsi="Arial"/>
        </w:rPr>
        <w:t>12</w:t>
      </w:r>
    </w:p>
    <w:p w:rsidR="001847FB" w:rsidRDefault="001847FB" w:rsidP="001847FB">
      <w:pPr>
        <w:spacing w:line="167" w:lineRule="exact"/>
        <w:rPr>
          <w:rFonts w:ascii="Arial" w:eastAsia="Arial" w:hAnsi="Arial"/>
        </w:rPr>
      </w:pPr>
    </w:p>
    <w:p w:rsidR="001847FB" w:rsidRDefault="001847FB" w:rsidP="001847FB">
      <w:pPr>
        <w:numPr>
          <w:ilvl w:val="0"/>
          <w:numId w:val="19"/>
        </w:numPr>
        <w:tabs>
          <w:tab w:val="left" w:pos="287"/>
        </w:tabs>
        <w:spacing w:line="285" w:lineRule="auto"/>
        <w:ind w:left="287" w:right="20" w:hanging="287"/>
        <w:jc w:val="both"/>
        <w:rPr>
          <w:rFonts w:ascii="Arial" w:eastAsia="Arial" w:hAnsi="Arial"/>
        </w:rPr>
      </w:pPr>
      <w:r>
        <w:rPr>
          <w:rFonts w:ascii="Arial" w:eastAsia="Arial" w:hAnsi="Arial"/>
        </w:rPr>
        <w:t>Dla zapewnienia wykonania usługi w sposób i w terminie zgodnym z umową Zamawiający ustanawia zabezpieczenie należytego wykonania umowy. Zabezpieczenie należytego wykonania umowy w wysokości 10 % wartości nominalnej zobowiązania Zamawiającego, wynikającego z umowy zostało</w:t>
      </w:r>
    </w:p>
    <w:p w:rsidR="001847FB" w:rsidRDefault="001847FB" w:rsidP="001847FB">
      <w:pPr>
        <w:tabs>
          <w:tab w:val="left" w:pos="1607"/>
          <w:tab w:val="left" w:pos="2207"/>
          <w:tab w:val="left" w:pos="3207"/>
          <w:tab w:val="left" w:pos="5107"/>
          <w:tab w:val="left" w:pos="5707"/>
          <w:tab w:val="left" w:pos="6827"/>
          <w:tab w:val="left" w:pos="8747"/>
        </w:tabs>
        <w:spacing w:line="239" w:lineRule="auto"/>
        <w:ind w:left="287"/>
        <w:rPr>
          <w:rFonts w:ascii="Arial" w:eastAsia="Arial" w:hAnsi="Arial"/>
          <w:i/>
        </w:rPr>
      </w:pPr>
      <w:r>
        <w:rPr>
          <w:rFonts w:ascii="Arial" w:eastAsia="Arial" w:hAnsi="Arial"/>
        </w:rPr>
        <w:t>wniesione</w:t>
      </w:r>
      <w:r>
        <w:rPr>
          <w:rFonts w:ascii="Times New Roman" w:eastAsia="Times New Roman" w:hAnsi="Times New Roman"/>
        </w:rPr>
        <w:tab/>
      </w:r>
      <w:r>
        <w:rPr>
          <w:rFonts w:ascii="Arial" w:eastAsia="Arial" w:hAnsi="Arial"/>
        </w:rPr>
        <w:t>w</w:t>
      </w:r>
      <w:r>
        <w:rPr>
          <w:rFonts w:ascii="Times New Roman" w:eastAsia="Times New Roman" w:hAnsi="Times New Roman"/>
        </w:rPr>
        <w:tab/>
      </w:r>
      <w:r>
        <w:rPr>
          <w:rFonts w:ascii="Arial" w:eastAsia="Arial" w:hAnsi="Arial"/>
        </w:rPr>
        <w:t>formie</w:t>
      </w:r>
      <w:r>
        <w:rPr>
          <w:rFonts w:ascii="Times New Roman" w:eastAsia="Times New Roman" w:hAnsi="Times New Roman"/>
        </w:rPr>
        <w:tab/>
      </w:r>
      <w:r w:rsidRPr="008B7FF4">
        <w:rPr>
          <w:rFonts w:ascii="Arial" w:eastAsia="Arial" w:hAnsi="Arial"/>
        </w:rPr>
        <w:t>gwarancji  bankowych</w:t>
      </w:r>
      <w:r>
        <w:rPr>
          <w:rFonts w:ascii="Times New Roman" w:eastAsia="Times New Roman" w:hAnsi="Times New Roman"/>
        </w:rPr>
        <w:tab/>
      </w:r>
      <w:r>
        <w:rPr>
          <w:rFonts w:ascii="Arial" w:eastAsia="Arial" w:hAnsi="Arial"/>
        </w:rPr>
        <w:t>w</w:t>
      </w:r>
      <w:r>
        <w:rPr>
          <w:rFonts w:ascii="Times New Roman" w:eastAsia="Times New Roman" w:hAnsi="Times New Roman"/>
        </w:rPr>
        <w:t xml:space="preserve"> </w:t>
      </w:r>
      <w:r>
        <w:rPr>
          <w:rFonts w:ascii="Arial" w:eastAsia="Arial" w:hAnsi="Arial"/>
        </w:rPr>
        <w:t>kwocie:</w:t>
      </w:r>
      <w:r w:rsidR="00837227">
        <w:rPr>
          <w:rFonts w:ascii="Times New Roman" w:eastAsia="Times New Roman" w:hAnsi="Times New Roman"/>
        </w:rPr>
        <w:t xml:space="preserve"> …………………………………..</w:t>
      </w:r>
    </w:p>
    <w:p w:rsidR="001847FB" w:rsidRDefault="001847FB" w:rsidP="001847FB">
      <w:pPr>
        <w:spacing w:line="170" w:lineRule="exact"/>
        <w:rPr>
          <w:rFonts w:ascii="Times New Roman" w:eastAsia="Times New Roman" w:hAnsi="Times New Roman"/>
        </w:rPr>
      </w:pPr>
    </w:p>
    <w:p w:rsidR="001847FB" w:rsidRDefault="001847FB" w:rsidP="001847FB">
      <w:pPr>
        <w:numPr>
          <w:ilvl w:val="0"/>
          <w:numId w:val="20"/>
        </w:numPr>
        <w:tabs>
          <w:tab w:val="left" w:pos="287"/>
        </w:tabs>
        <w:spacing w:line="287" w:lineRule="auto"/>
        <w:ind w:left="287" w:right="20" w:hanging="287"/>
        <w:jc w:val="both"/>
        <w:rPr>
          <w:rFonts w:ascii="Arial" w:eastAsia="Arial" w:hAnsi="Arial"/>
        </w:rPr>
      </w:pPr>
      <w:r>
        <w:rPr>
          <w:rFonts w:ascii="Arial" w:eastAsia="Arial" w:hAnsi="Arial"/>
        </w:rPr>
        <w:t>Zabezpieczenie należytego wykonania umowy ma na celu zabezpieczenie i ewentualne zaspokojenie roszczeń Zamawiającego z tytułu niewykonania lub nienależytego wykonania umowy przez Wykonawcę, w szczególności roszczeń Zamawiającego wobec Wykonawcy o zapłatę kar umownych.</w:t>
      </w:r>
    </w:p>
    <w:p w:rsidR="001847FB" w:rsidRDefault="001847FB" w:rsidP="001847FB">
      <w:pPr>
        <w:spacing w:line="122" w:lineRule="exact"/>
        <w:rPr>
          <w:rFonts w:ascii="Arial" w:eastAsia="Arial" w:hAnsi="Arial"/>
        </w:rPr>
      </w:pPr>
    </w:p>
    <w:p w:rsidR="001847FB" w:rsidRDefault="001847FB" w:rsidP="001847FB">
      <w:pPr>
        <w:numPr>
          <w:ilvl w:val="0"/>
          <w:numId w:val="20"/>
        </w:numPr>
        <w:tabs>
          <w:tab w:val="left" w:pos="287"/>
        </w:tabs>
        <w:spacing w:line="287" w:lineRule="auto"/>
        <w:ind w:left="287" w:right="20" w:hanging="287"/>
        <w:jc w:val="both"/>
        <w:rPr>
          <w:rFonts w:ascii="Arial" w:eastAsia="Arial" w:hAnsi="Arial"/>
        </w:rPr>
      </w:pPr>
      <w:r>
        <w:rPr>
          <w:rFonts w:ascii="Arial" w:eastAsia="Arial" w:hAnsi="Arial"/>
        </w:rPr>
        <w:t>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1847FB" w:rsidRDefault="001847FB" w:rsidP="001847FB">
      <w:pPr>
        <w:spacing w:line="124" w:lineRule="exact"/>
        <w:rPr>
          <w:rFonts w:ascii="Arial" w:eastAsia="Arial" w:hAnsi="Arial"/>
        </w:rPr>
      </w:pPr>
    </w:p>
    <w:p w:rsidR="001847FB" w:rsidRDefault="001847FB" w:rsidP="001847FB">
      <w:pPr>
        <w:numPr>
          <w:ilvl w:val="0"/>
          <w:numId w:val="20"/>
        </w:numPr>
        <w:tabs>
          <w:tab w:val="left" w:pos="287"/>
        </w:tabs>
        <w:spacing w:line="287" w:lineRule="auto"/>
        <w:ind w:left="287" w:right="20" w:hanging="287"/>
        <w:jc w:val="both"/>
        <w:rPr>
          <w:rFonts w:ascii="Arial" w:eastAsia="Arial" w:hAnsi="Arial"/>
        </w:rPr>
      </w:pPr>
      <w:r>
        <w:rPr>
          <w:rFonts w:ascii="Arial" w:eastAsia="Arial" w:hAnsi="Arial"/>
        </w:rPr>
        <w:t xml:space="preserve">W trakcie realizacji Umowy Wykonawca może dokonać zmiany formy zabezpieczenia należytego wykonania umowy na jedną lub kilka form, o których mowa w przepisach </w:t>
      </w:r>
      <w:proofErr w:type="spellStart"/>
      <w:r>
        <w:rPr>
          <w:rFonts w:ascii="Arial" w:eastAsia="Arial" w:hAnsi="Arial"/>
        </w:rPr>
        <w:t>Pzp</w:t>
      </w:r>
      <w:proofErr w:type="spellEnd"/>
      <w:r>
        <w:rPr>
          <w:rFonts w:ascii="Arial" w:eastAsia="Arial" w:hAnsi="Arial"/>
        </w:rPr>
        <w:t>, pod warunkiem, że zmiana formy zabezpieczenia zostanie dokonana z zachowaniem ciągłości zabezpieczenia i bez zmniejszenia jego wysokości.</w:t>
      </w:r>
    </w:p>
    <w:p w:rsidR="001847FB" w:rsidRDefault="001847FB" w:rsidP="001847FB">
      <w:pPr>
        <w:spacing w:line="123" w:lineRule="exact"/>
        <w:rPr>
          <w:rFonts w:ascii="Arial" w:eastAsia="Arial" w:hAnsi="Arial"/>
        </w:rPr>
      </w:pPr>
    </w:p>
    <w:p w:rsidR="001847FB" w:rsidRDefault="001847FB" w:rsidP="001847FB">
      <w:pPr>
        <w:numPr>
          <w:ilvl w:val="0"/>
          <w:numId w:val="20"/>
        </w:numPr>
        <w:tabs>
          <w:tab w:val="left" w:pos="287"/>
        </w:tabs>
        <w:spacing w:line="287" w:lineRule="auto"/>
        <w:ind w:left="287" w:hanging="287"/>
        <w:jc w:val="both"/>
        <w:rPr>
          <w:rFonts w:ascii="Arial" w:eastAsia="Arial" w:hAnsi="Arial"/>
        </w:rPr>
      </w:pPr>
      <w:r>
        <w:rPr>
          <w:rFonts w:ascii="Arial" w:eastAsia="Arial" w:hAnsi="Arial"/>
        </w:rPr>
        <w:t>Jeżeli Wykonawca wniósł zabezpieczenie w postaci pieniężnej i nie zajdzie powód do realizacji zabezpieczenia w całości lub w części, podlega ono zwrotowi Wykonawcy odpowiednio w całości lub w części w terminie 14 dni od dnia zakończenia obowiązywania umowy.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1847FB" w:rsidRDefault="001847FB" w:rsidP="001847FB">
      <w:pPr>
        <w:spacing w:line="313" w:lineRule="exact"/>
        <w:rPr>
          <w:rFonts w:ascii="Times New Roman" w:eastAsia="Times New Roman" w:hAnsi="Times New Roman"/>
        </w:rPr>
      </w:pPr>
    </w:p>
    <w:p w:rsidR="001847FB" w:rsidRDefault="001847FB" w:rsidP="001847FB">
      <w:pPr>
        <w:spacing w:line="0" w:lineRule="atLeast"/>
        <w:ind w:left="8787"/>
        <w:rPr>
          <w:rFonts w:ascii="Times New Roman" w:eastAsia="Times New Roman" w:hAnsi="Times New Roman"/>
          <w:sz w:val="24"/>
        </w:rPr>
      </w:pPr>
      <w:r>
        <w:rPr>
          <w:rFonts w:ascii="Times New Roman" w:eastAsia="Times New Roman" w:hAnsi="Times New Roman"/>
          <w:sz w:val="24"/>
        </w:rPr>
        <w:t>str.6/12</w:t>
      </w:r>
    </w:p>
    <w:p w:rsidR="001847FB" w:rsidRDefault="001847FB" w:rsidP="001847FB">
      <w:pPr>
        <w:spacing w:line="0" w:lineRule="atLeast"/>
        <w:ind w:left="8787"/>
        <w:rPr>
          <w:rFonts w:ascii="Times New Roman" w:eastAsia="Times New Roman" w:hAnsi="Times New Roman"/>
          <w:sz w:val="24"/>
        </w:rPr>
        <w:sectPr w:rsidR="001847FB">
          <w:pgSz w:w="11900" w:h="16840"/>
          <w:pgMar w:top="699" w:right="1240" w:bottom="717" w:left="1133" w:header="0" w:footer="0" w:gutter="0"/>
          <w:cols w:space="0" w:equalWidth="0">
            <w:col w:w="9527"/>
          </w:cols>
          <w:docGrid w:linePitch="360"/>
        </w:sectPr>
      </w:pPr>
    </w:p>
    <w:p w:rsidR="001847FB" w:rsidRDefault="001847FB" w:rsidP="001847FB">
      <w:pPr>
        <w:spacing w:line="0" w:lineRule="atLeast"/>
        <w:ind w:left="7287"/>
        <w:rPr>
          <w:rFonts w:ascii="Arial" w:eastAsia="Arial" w:hAnsi="Arial"/>
          <w:b/>
        </w:rPr>
      </w:pPr>
      <w:bookmarkStart w:id="6" w:name="page7"/>
      <w:bookmarkEnd w:id="6"/>
    </w:p>
    <w:p w:rsidR="001847FB" w:rsidRDefault="001847FB" w:rsidP="001847FB">
      <w:pPr>
        <w:spacing w:line="9" w:lineRule="exact"/>
        <w:rPr>
          <w:rFonts w:ascii="Times New Roman" w:eastAsia="Times New Roman" w:hAnsi="Times New Roman"/>
        </w:rPr>
      </w:pPr>
    </w:p>
    <w:p w:rsidR="001847FB" w:rsidRDefault="001847FB" w:rsidP="001847FB">
      <w:pPr>
        <w:numPr>
          <w:ilvl w:val="0"/>
          <w:numId w:val="21"/>
        </w:numPr>
        <w:tabs>
          <w:tab w:val="left" w:pos="287"/>
        </w:tabs>
        <w:spacing w:line="287" w:lineRule="auto"/>
        <w:ind w:left="287" w:right="60" w:hanging="287"/>
        <w:jc w:val="both"/>
        <w:rPr>
          <w:rFonts w:ascii="Arial" w:eastAsia="Arial" w:hAnsi="Arial"/>
        </w:rPr>
      </w:pPr>
      <w:r>
        <w:rPr>
          <w:rFonts w:ascii="Arial" w:eastAsia="Arial" w:hAnsi="Arial"/>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1847FB" w:rsidRDefault="001847FB" w:rsidP="001847FB">
      <w:pPr>
        <w:spacing w:line="123" w:lineRule="exact"/>
        <w:rPr>
          <w:rFonts w:ascii="Arial" w:eastAsia="Arial" w:hAnsi="Arial"/>
        </w:rPr>
      </w:pPr>
    </w:p>
    <w:p w:rsidR="001847FB" w:rsidRDefault="001847FB" w:rsidP="001847FB">
      <w:pPr>
        <w:numPr>
          <w:ilvl w:val="0"/>
          <w:numId w:val="21"/>
        </w:numPr>
        <w:tabs>
          <w:tab w:val="left" w:pos="287"/>
        </w:tabs>
        <w:spacing w:line="287" w:lineRule="auto"/>
        <w:ind w:left="287" w:right="60" w:hanging="287"/>
        <w:jc w:val="both"/>
        <w:rPr>
          <w:rFonts w:ascii="Arial" w:eastAsia="Arial" w:hAnsi="Arial"/>
        </w:rPr>
      </w:pPr>
      <w:r>
        <w:rPr>
          <w:rFonts w:ascii="Arial" w:eastAsia="Arial" w:hAnsi="Arial"/>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1847FB" w:rsidRDefault="001847FB" w:rsidP="001847FB">
      <w:pPr>
        <w:spacing w:line="122" w:lineRule="exact"/>
        <w:rPr>
          <w:rFonts w:ascii="Arial" w:eastAsia="Arial" w:hAnsi="Arial"/>
        </w:rPr>
      </w:pPr>
    </w:p>
    <w:p w:rsidR="001847FB" w:rsidRDefault="001847FB" w:rsidP="001847FB">
      <w:pPr>
        <w:numPr>
          <w:ilvl w:val="0"/>
          <w:numId w:val="21"/>
        </w:numPr>
        <w:tabs>
          <w:tab w:val="left" w:pos="287"/>
        </w:tabs>
        <w:spacing w:line="287" w:lineRule="auto"/>
        <w:ind w:left="287" w:right="60" w:hanging="287"/>
        <w:jc w:val="both"/>
        <w:rPr>
          <w:rFonts w:ascii="Arial" w:eastAsia="Arial" w:hAnsi="Arial"/>
        </w:rPr>
      </w:pPr>
      <w:r>
        <w:rPr>
          <w:rFonts w:ascii="Arial" w:eastAsia="Arial" w:hAnsi="Arial"/>
        </w:rPr>
        <w:t>Jeżeli Wykonawca w terminie określonym w pkt 7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1847FB" w:rsidRDefault="001847FB" w:rsidP="001847FB">
      <w:pPr>
        <w:spacing w:line="123" w:lineRule="exact"/>
        <w:rPr>
          <w:rFonts w:ascii="Arial" w:eastAsia="Arial" w:hAnsi="Arial"/>
        </w:rPr>
      </w:pPr>
    </w:p>
    <w:p w:rsidR="001847FB" w:rsidRDefault="001847FB" w:rsidP="001847FB">
      <w:pPr>
        <w:numPr>
          <w:ilvl w:val="0"/>
          <w:numId w:val="21"/>
        </w:numPr>
        <w:tabs>
          <w:tab w:val="left" w:pos="287"/>
        </w:tabs>
        <w:spacing w:line="287" w:lineRule="auto"/>
        <w:ind w:left="287" w:right="60" w:hanging="287"/>
        <w:jc w:val="both"/>
        <w:rPr>
          <w:rFonts w:ascii="Arial" w:eastAsia="Arial" w:hAnsi="Arial"/>
        </w:rPr>
      </w:pPr>
      <w:r>
        <w:rPr>
          <w:rFonts w:ascii="Arial" w:eastAsia="Arial" w:hAnsi="Arial"/>
        </w:rPr>
        <w:t>Zamawiający zwróci Wykonawcy środki pieniężne otrzymane z tytułu realizacji zabezpieczenia należytego wykonania umowy po przedstawieniu przez Wykonawcę nowego zabezpieczenia albo w terminie zwrotu danej części zabezpieczenia.</w:t>
      </w:r>
    </w:p>
    <w:p w:rsidR="001847FB" w:rsidRDefault="001847FB" w:rsidP="001847FB">
      <w:pPr>
        <w:spacing w:line="200" w:lineRule="exact"/>
        <w:rPr>
          <w:rFonts w:ascii="Arial" w:eastAsia="Arial" w:hAnsi="Arial"/>
        </w:rPr>
      </w:pPr>
    </w:p>
    <w:p w:rsidR="001847FB" w:rsidRDefault="001847FB" w:rsidP="001847FB">
      <w:pPr>
        <w:spacing w:line="318" w:lineRule="exact"/>
        <w:rPr>
          <w:rFonts w:ascii="Arial" w:eastAsia="Arial" w:hAnsi="Arial"/>
        </w:rPr>
      </w:pPr>
    </w:p>
    <w:p w:rsidR="001847FB" w:rsidRDefault="001847FB" w:rsidP="001847FB">
      <w:pPr>
        <w:numPr>
          <w:ilvl w:val="2"/>
          <w:numId w:val="21"/>
        </w:numPr>
        <w:tabs>
          <w:tab w:val="left" w:pos="4727"/>
        </w:tabs>
        <w:spacing w:line="239" w:lineRule="auto"/>
        <w:ind w:left="4727" w:hanging="172"/>
        <w:jc w:val="both"/>
        <w:rPr>
          <w:rFonts w:ascii="Arial" w:eastAsia="Arial" w:hAnsi="Arial"/>
        </w:rPr>
      </w:pPr>
      <w:r>
        <w:rPr>
          <w:rFonts w:ascii="Arial" w:eastAsia="Arial" w:hAnsi="Arial"/>
        </w:rPr>
        <w:t>13</w:t>
      </w:r>
    </w:p>
    <w:p w:rsidR="001847FB" w:rsidRDefault="001847FB" w:rsidP="001847FB">
      <w:pPr>
        <w:spacing w:line="167" w:lineRule="exact"/>
        <w:rPr>
          <w:rFonts w:ascii="Arial" w:eastAsia="Arial" w:hAnsi="Arial"/>
        </w:rPr>
      </w:pPr>
    </w:p>
    <w:p w:rsidR="001847FB" w:rsidRDefault="001847FB" w:rsidP="001847FB">
      <w:pPr>
        <w:numPr>
          <w:ilvl w:val="1"/>
          <w:numId w:val="21"/>
        </w:numPr>
        <w:tabs>
          <w:tab w:val="left" w:pos="287"/>
        </w:tabs>
        <w:spacing w:line="287" w:lineRule="auto"/>
        <w:ind w:left="287" w:right="80" w:hanging="275"/>
        <w:jc w:val="both"/>
        <w:rPr>
          <w:rFonts w:ascii="Arial" w:eastAsia="Arial" w:hAnsi="Arial"/>
        </w:rPr>
      </w:pPr>
      <w:r>
        <w:rPr>
          <w:rFonts w:ascii="Arial" w:eastAsia="Arial" w:hAnsi="Arial"/>
        </w:rPr>
        <w:t>W razie stwierdzenia przez Zamawiającego nienależytego wykonania przedmiotu umowy przez Wykonawcę, Zamawiający zawiadomi o tym fakcie Wykonawcę.</w:t>
      </w:r>
    </w:p>
    <w:p w:rsidR="001847FB" w:rsidRDefault="001847FB" w:rsidP="001847FB">
      <w:pPr>
        <w:spacing w:line="121" w:lineRule="exact"/>
        <w:rPr>
          <w:rFonts w:ascii="Arial" w:eastAsia="Arial" w:hAnsi="Arial"/>
        </w:rPr>
      </w:pPr>
    </w:p>
    <w:p w:rsidR="001847FB" w:rsidRDefault="001847FB" w:rsidP="001847FB">
      <w:pPr>
        <w:numPr>
          <w:ilvl w:val="1"/>
          <w:numId w:val="21"/>
        </w:numPr>
        <w:tabs>
          <w:tab w:val="left" w:pos="287"/>
        </w:tabs>
        <w:spacing w:line="287" w:lineRule="auto"/>
        <w:ind w:left="287" w:right="80" w:hanging="275"/>
        <w:jc w:val="both"/>
        <w:rPr>
          <w:rFonts w:ascii="Arial" w:eastAsia="Arial" w:hAnsi="Arial"/>
        </w:rPr>
      </w:pPr>
      <w:r>
        <w:rPr>
          <w:rFonts w:ascii="Arial" w:eastAsia="Arial" w:hAnsi="Arial"/>
        </w:rPr>
        <w:t>Wykonawca w terminie 7 dni od dnia jego zawiadomienia przedłoży Zamawiającemu wyjaśnienia w zakresie nienależytego wykonania umowy.</w:t>
      </w:r>
    </w:p>
    <w:p w:rsidR="001847FB" w:rsidRDefault="001847FB" w:rsidP="001847FB">
      <w:pPr>
        <w:spacing w:line="121" w:lineRule="exact"/>
        <w:rPr>
          <w:rFonts w:ascii="Arial" w:eastAsia="Arial" w:hAnsi="Arial"/>
        </w:rPr>
      </w:pPr>
    </w:p>
    <w:p w:rsidR="001847FB" w:rsidRDefault="001847FB" w:rsidP="001847FB">
      <w:pPr>
        <w:numPr>
          <w:ilvl w:val="1"/>
          <w:numId w:val="21"/>
        </w:numPr>
        <w:tabs>
          <w:tab w:val="left" w:pos="287"/>
        </w:tabs>
        <w:spacing w:line="239" w:lineRule="auto"/>
        <w:ind w:left="287" w:hanging="275"/>
        <w:jc w:val="both"/>
        <w:rPr>
          <w:rFonts w:ascii="Arial" w:eastAsia="Arial" w:hAnsi="Arial"/>
        </w:rPr>
      </w:pPr>
      <w:r>
        <w:rPr>
          <w:rFonts w:ascii="Arial" w:eastAsia="Arial" w:hAnsi="Arial"/>
        </w:rPr>
        <w:t>Dokonane przez strony ustalenia zawarte zostaną w protokole.</w:t>
      </w:r>
    </w:p>
    <w:p w:rsidR="001847FB" w:rsidRDefault="001847FB" w:rsidP="001847FB">
      <w:pPr>
        <w:spacing w:line="200" w:lineRule="exact"/>
        <w:rPr>
          <w:rFonts w:ascii="Arial" w:eastAsia="Arial" w:hAnsi="Arial"/>
        </w:rPr>
      </w:pPr>
    </w:p>
    <w:p w:rsidR="001847FB" w:rsidRDefault="001847FB" w:rsidP="001847FB">
      <w:pPr>
        <w:spacing w:line="362" w:lineRule="exact"/>
        <w:rPr>
          <w:rFonts w:ascii="Arial" w:eastAsia="Arial" w:hAnsi="Arial"/>
        </w:rPr>
      </w:pPr>
    </w:p>
    <w:p w:rsidR="001847FB" w:rsidRDefault="001847FB" w:rsidP="001847FB">
      <w:pPr>
        <w:numPr>
          <w:ilvl w:val="2"/>
          <w:numId w:val="21"/>
        </w:numPr>
        <w:tabs>
          <w:tab w:val="left" w:pos="4727"/>
        </w:tabs>
        <w:spacing w:line="239" w:lineRule="auto"/>
        <w:ind w:left="4727" w:hanging="174"/>
        <w:jc w:val="both"/>
        <w:rPr>
          <w:rFonts w:ascii="Arial" w:eastAsia="Arial" w:hAnsi="Arial"/>
        </w:rPr>
      </w:pPr>
      <w:r>
        <w:rPr>
          <w:rFonts w:ascii="Arial" w:eastAsia="Arial" w:hAnsi="Arial"/>
        </w:rPr>
        <w:t>14</w:t>
      </w:r>
    </w:p>
    <w:p w:rsidR="001847FB" w:rsidRDefault="001847FB" w:rsidP="001847FB">
      <w:pPr>
        <w:spacing w:line="168" w:lineRule="exact"/>
        <w:rPr>
          <w:rFonts w:ascii="Times New Roman" w:eastAsia="Times New Roman" w:hAnsi="Times New Roman"/>
        </w:rPr>
      </w:pPr>
    </w:p>
    <w:p w:rsidR="001847FB" w:rsidRDefault="001847FB" w:rsidP="001847FB">
      <w:pPr>
        <w:numPr>
          <w:ilvl w:val="0"/>
          <w:numId w:val="22"/>
        </w:numPr>
        <w:tabs>
          <w:tab w:val="left" w:pos="287"/>
        </w:tabs>
        <w:spacing w:line="287" w:lineRule="auto"/>
        <w:ind w:left="287" w:right="80" w:hanging="287"/>
        <w:jc w:val="both"/>
        <w:rPr>
          <w:rFonts w:ascii="Arial" w:eastAsia="Arial" w:hAnsi="Arial"/>
        </w:rPr>
      </w:pPr>
      <w:r>
        <w:rPr>
          <w:rFonts w:ascii="Arial" w:eastAsia="Arial" w:hAnsi="Arial"/>
        </w:rPr>
        <w:t>Wykonawca zobowiązuje się do posiadania ubezpieczenia od odpowiedzialności cywilnej z tytułu prowadzonej działalności gospodarczej na kwotę nie niższą niż 200.000,00 zł. przez cały okres realizacji umowy.</w:t>
      </w:r>
    </w:p>
    <w:p w:rsidR="001847FB" w:rsidRDefault="001847FB" w:rsidP="001847FB">
      <w:pPr>
        <w:spacing w:line="122" w:lineRule="exact"/>
        <w:rPr>
          <w:rFonts w:ascii="Arial" w:eastAsia="Arial" w:hAnsi="Arial"/>
        </w:rPr>
      </w:pPr>
    </w:p>
    <w:p w:rsidR="001847FB" w:rsidRDefault="001847FB" w:rsidP="001847FB">
      <w:pPr>
        <w:numPr>
          <w:ilvl w:val="0"/>
          <w:numId w:val="22"/>
        </w:numPr>
        <w:tabs>
          <w:tab w:val="left" w:pos="287"/>
        </w:tabs>
        <w:spacing w:line="287" w:lineRule="auto"/>
        <w:ind w:left="287" w:right="80" w:hanging="287"/>
        <w:jc w:val="both"/>
        <w:rPr>
          <w:rFonts w:ascii="Arial" w:eastAsia="Arial" w:hAnsi="Arial"/>
        </w:rPr>
      </w:pPr>
      <w:r>
        <w:rPr>
          <w:rFonts w:ascii="Arial" w:eastAsia="Arial" w:hAnsi="Arial"/>
        </w:rPr>
        <w:t>Jeżeli w trakcie realizacji umowy polisa straci ważność Wykonawca na 2 dni robocze przed upływem terminu jej ważności zobowiązany jest dostarczyć nowy dokument – pod rygorem odstąpienia od umowy bez wypowiedzenia i żądania zapłaty kary w wysokości 2.500,00 zł  .</w:t>
      </w:r>
    </w:p>
    <w:p w:rsidR="001847FB" w:rsidRDefault="001847FB" w:rsidP="001847FB">
      <w:pPr>
        <w:spacing w:line="200" w:lineRule="exact"/>
        <w:rPr>
          <w:rFonts w:ascii="Times New Roman" w:eastAsia="Times New Roman" w:hAnsi="Times New Roman"/>
        </w:rPr>
      </w:pPr>
    </w:p>
    <w:p w:rsidR="001847FB" w:rsidRDefault="001847FB" w:rsidP="001847FB">
      <w:pPr>
        <w:spacing w:line="319" w:lineRule="exact"/>
        <w:rPr>
          <w:rFonts w:ascii="Times New Roman" w:eastAsia="Times New Roman" w:hAnsi="Times New Roman"/>
        </w:rPr>
      </w:pPr>
    </w:p>
    <w:p w:rsidR="001847FB" w:rsidRDefault="001847FB" w:rsidP="001847FB">
      <w:pPr>
        <w:numPr>
          <w:ilvl w:val="2"/>
          <w:numId w:val="23"/>
        </w:numPr>
        <w:tabs>
          <w:tab w:val="left" w:pos="4727"/>
        </w:tabs>
        <w:spacing w:line="239" w:lineRule="auto"/>
        <w:ind w:left="4727" w:hanging="174"/>
        <w:jc w:val="both"/>
        <w:rPr>
          <w:rFonts w:ascii="Arial" w:eastAsia="Arial" w:hAnsi="Arial"/>
        </w:rPr>
      </w:pPr>
      <w:r>
        <w:rPr>
          <w:rFonts w:ascii="Arial" w:eastAsia="Arial" w:hAnsi="Arial"/>
        </w:rPr>
        <w:t>15</w:t>
      </w:r>
    </w:p>
    <w:p w:rsidR="001847FB" w:rsidRDefault="001847FB" w:rsidP="001847FB">
      <w:pPr>
        <w:spacing w:line="167" w:lineRule="exact"/>
        <w:rPr>
          <w:rFonts w:ascii="Arial" w:eastAsia="Arial" w:hAnsi="Arial"/>
        </w:rPr>
      </w:pPr>
    </w:p>
    <w:p w:rsidR="001847FB" w:rsidRDefault="001847FB" w:rsidP="001847FB">
      <w:pPr>
        <w:numPr>
          <w:ilvl w:val="0"/>
          <w:numId w:val="23"/>
        </w:numPr>
        <w:tabs>
          <w:tab w:val="left" w:pos="287"/>
        </w:tabs>
        <w:spacing w:line="286" w:lineRule="auto"/>
        <w:ind w:left="287" w:right="40" w:hanging="287"/>
        <w:jc w:val="both"/>
        <w:rPr>
          <w:rFonts w:ascii="Arial" w:eastAsia="Arial" w:hAnsi="Arial"/>
        </w:rPr>
      </w:pPr>
      <w:r>
        <w:rPr>
          <w:rFonts w:ascii="Arial" w:eastAsia="Arial" w:hAnsi="Arial"/>
        </w:rPr>
        <w:t xml:space="preserve">Za każdorazowe stwierdzenie odstępstw od wymagań w wykonaniu przedmiotu umowy określonego w SIWZ - </w:t>
      </w:r>
      <w:r>
        <w:rPr>
          <w:rFonts w:ascii="Arial" w:eastAsia="Arial" w:hAnsi="Arial"/>
          <w:b/>
          <w:i/>
        </w:rPr>
        <w:t>Opis przedmiotu zamówienia</w:t>
      </w:r>
      <w:r>
        <w:rPr>
          <w:rFonts w:ascii="Arial" w:eastAsia="Arial" w:hAnsi="Arial"/>
        </w:rPr>
        <w:t xml:space="preserve"> do niniejszej umowy i w harmonogramie odbierania odpadów, Zamawiający będzie naliczał kary umowne Wykonawcy w następujących wysokościach:</w:t>
      </w:r>
    </w:p>
    <w:p w:rsidR="001847FB" w:rsidRDefault="001847FB" w:rsidP="001847FB">
      <w:pPr>
        <w:spacing w:line="122" w:lineRule="exact"/>
        <w:rPr>
          <w:rFonts w:ascii="Arial" w:eastAsia="Arial" w:hAnsi="Arial"/>
        </w:rPr>
      </w:pPr>
    </w:p>
    <w:p w:rsidR="001847FB" w:rsidRDefault="001847FB" w:rsidP="001847FB">
      <w:pPr>
        <w:numPr>
          <w:ilvl w:val="1"/>
          <w:numId w:val="23"/>
        </w:numPr>
        <w:tabs>
          <w:tab w:val="left" w:pos="567"/>
        </w:tabs>
        <w:spacing w:line="239" w:lineRule="auto"/>
        <w:ind w:left="567" w:hanging="284"/>
        <w:jc w:val="both"/>
        <w:rPr>
          <w:rFonts w:ascii="Arial" w:eastAsia="Arial" w:hAnsi="Arial"/>
        </w:rPr>
      </w:pPr>
      <w:r>
        <w:rPr>
          <w:rFonts w:ascii="Arial" w:eastAsia="Arial" w:hAnsi="Arial"/>
        </w:rPr>
        <w:t>1 000,00 zł za każdy dzień braku opróżniania pojemników w terminie określonym w harmonogramie.</w:t>
      </w:r>
    </w:p>
    <w:p w:rsidR="001847FB" w:rsidRDefault="001847FB" w:rsidP="001847FB">
      <w:pPr>
        <w:spacing w:line="48" w:lineRule="exact"/>
        <w:rPr>
          <w:rFonts w:ascii="Times New Roman" w:eastAsia="Times New Roman" w:hAnsi="Times New Roman"/>
        </w:rPr>
      </w:pPr>
    </w:p>
    <w:p w:rsidR="001847FB" w:rsidRDefault="001847FB" w:rsidP="001847FB">
      <w:pPr>
        <w:spacing w:line="287" w:lineRule="auto"/>
        <w:ind w:left="567" w:right="80"/>
        <w:rPr>
          <w:rFonts w:ascii="Arial" w:eastAsia="Arial" w:hAnsi="Arial"/>
        </w:rPr>
      </w:pPr>
      <w:r>
        <w:rPr>
          <w:rFonts w:ascii="Arial" w:eastAsia="Arial" w:hAnsi="Arial"/>
        </w:rPr>
        <w:t>Kara będzie naliczana tylko w przypadku gdy Wykonawca nie poinformuje Zamawiającego i mieszkańców o zmianie terminu odbioru odpadów,</w:t>
      </w:r>
    </w:p>
    <w:p w:rsidR="001847FB" w:rsidRDefault="001847FB" w:rsidP="001847FB">
      <w:pPr>
        <w:spacing w:line="122" w:lineRule="exact"/>
        <w:rPr>
          <w:rFonts w:ascii="Times New Roman" w:eastAsia="Times New Roman" w:hAnsi="Times New Roman"/>
        </w:rPr>
      </w:pPr>
    </w:p>
    <w:p w:rsidR="001847FB" w:rsidRDefault="001847FB" w:rsidP="001847FB">
      <w:pPr>
        <w:tabs>
          <w:tab w:val="left" w:pos="547"/>
        </w:tabs>
        <w:spacing w:line="287" w:lineRule="auto"/>
        <w:ind w:left="567" w:right="60" w:hanging="279"/>
        <w:jc w:val="both"/>
        <w:rPr>
          <w:rFonts w:ascii="Arial" w:eastAsia="Arial" w:hAnsi="Arial"/>
        </w:rPr>
      </w:pPr>
      <w:r>
        <w:rPr>
          <w:rFonts w:ascii="Arial" w:eastAsia="Arial" w:hAnsi="Arial"/>
        </w:rPr>
        <w:t>b)</w:t>
      </w:r>
      <w:r>
        <w:rPr>
          <w:rFonts w:ascii="Times New Roman" w:eastAsia="Times New Roman" w:hAnsi="Times New Roman"/>
        </w:rPr>
        <w:tab/>
      </w:r>
      <w:r>
        <w:rPr>
          <w:rFonts w:ascii="Arial" w:eastAsia="Arial" w:hAnsi="Arial"/>
        </w:rPr>
        <w:t>50 zł za każde niedostarczenie worków do selektywnej zbiórki odpadów dla każdej nieruchomości; kara będzie naliczana jako iloczyn kwoty 50 zł, oraz ilości nieruchomości nie wyposażonych w worki do selektywnej zbiórki odpadów,</w:t>
      </w:r>
    </w:p>
    <w:p w:rsidR="001847FB" w:rsidRDefault="001847FB" w:rsidP="001847FB">
      <w:pPr>
        <w:spacing w:line="123" w:lineRule="exact"/>
        <w:rPr>
          <w:rFonts w:ascii="Times New Roman" w:eastAsia="Times New Roman" w:hAnsi="Times New Roman"/>
        </w:rPr>
      </w:pPr>
    </w:p>
    <w:p w:rsidR="001847FB" w:rsidRDefault="001847FB" w:rsidP="001847FB">
      <w:pPr>
        <w:numPr>
          <w:ilvl w:val="0"/>
          <w:numId w:val="24"/>
        </w:numPr>
        <w:tabs>
          <w:tab w:val="left" w:pos="567"/>
        </w:tabs>
        <w:spacing w:line="287" w:lineRule="auto"/>
        <w:ind w:left="567" w:hanging="284"/>
        <w:jc w:val="both"/>
        <w:rPr>
          <w:rFonts w:ascii="Arial" w:eastAsia="Arial" w:hAnsi="Arial"/>
        </w:rPr>
      </w:pPr>
      <w:r>
        <w:rPr>
          <w:rFonts w:ascii="Arial" w:eastAsia="Arial" w:hAnsi="Arial"/>
        </w:rPr>
        <w:t>200 zł, za każdorazowe nie wykonanie lub nienależyte wykonanie sprzątnięcia wokół pojemników lub worków w chwili ich opróżnienia lub odbierania,</w:t>
      </w: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9" w:lineRule="exact"/>
        <w:rPr>
          <w:rFonts w:ascii="Times New Roman" w:eastAsia="Times New Roman" w:hAnsi="Times New Roman"/>
        </w:rPr>
      </w:pPr>
    </w:p>
    <w:p w:rsidR="001847FB" w:rsidRDefault="001847FB" w:rsidP="001847FB">
      <w:pPr>
        <w:spacing w:line="0" w:lineRule="atLeast"/>
        <w:ind w:left="8787"/>
        <w:rPr>
          <w:rFonts w:ascii="Times New Roman" w:eastAsia="Times New Roman" w:hAnsi="Times New Roman"/>
          <w:sz w:val="24"/>
        </w:rPr>
      </w:pPr>
      <w:r>
        <w:rPr>
          <w:rFonts w:ascii="Times New Roman" w:eastAsia="Times New Roman" w:hAnsi="Times New Roman"/>
          <w:sz w:val="24"/>
        </w:rPr>
        <w:t>str.7/12</w:t>
      </w:r>
    </w:p>
    <w:p w:rsidR="001847FB" w:rsidRDefault="001847FB" w:rsidP="001847FB">
      <w:pPr>
        <w:spacing w:line="0" w:lineRule="atLeast"/>
        <w:ind w:left="8787"/>
        <w:rPr>
          <w:rFonts w:ascii="Times New Roman" w:eastAsia="Times New Roman" w:hAnsi="Times New Roman"/>
          <w:sz w:val="24"/>
        </w:rPr>
        <w:sectPr w:rsidR="001847FB">
          <w:pgSz w:w="11900" w:h="16840"/>
          <w:pgMar w:top="699" w:right="1200" w:bottom="717" w:left="1133" w:header="0" w:footer="0" w:gutter="0"/>
          <w:cols w:space="0" w:equalWidth="0">
            <w:col w:w="9567"/>
          </w:cols>
          <w:docGrid w:linePitch="360"/>
        </w:sectPr>
      </w:pPr>
    </w:p>
    <w:p w:rsidR="001847FB" w:rsidRDefault="001847FB" w:rsidP="001847FB">
      <w:pPr>
        <w:spacing w:line="0" w:lineRule="atLeast"/>
        <w:ind w:left="7287"/>
        <w:rPr>
          <w:rFonts w:ascii="Arial" w:eastAsia="Arial" w:hAnsi="Arial"/>
          <w:b/>
        </w:rPr>
      </w:pPr>
      <w:bookmarkStart w:id="7" w:name="page8"/>
      <w:bookmarkEnd w:id="7"/>
    </w:p>
    <w:p w:rsidR="001847FB" w:rsidRDefault="001847FB" w:rsidP="001847FB">
      <w:pPr>
        <w:spacing w:line="9" w:lineRule="exact"/>
        <w:rPr>
          <w:rFonts w:ascii="Times New Roman" w:eastAsia="Times New Roman" w:hAnsi="Times New Roman"/>
        </w:rPr>
      </w:pPr>
    </w:p>
    <w:p w:rsidR="001847FB" w:rsidRDefault="001847FB" w:rsidP="001847FB">
      <w:pPr>
        <w:numPr>
          <w:ilvl w:val="0"/>
          <w:numId w:val="25"/>
        </w:numPr>
        <w:tabs>
          <w:tab w:val="left" w:pos="287"/>
        </w:tabs>
        <w:spacing w:line="287" w:lineRule="auto"/>
        <w:ind w:left="287" w:hanging="287"/>
        <w:jc w:val="both"/>
        <w:rPr>
          <w:rFonts w:ascii="Arial" w:eastAsia="Arial" w:hAnsi="Arial"/>
        </w:rPr>
      </w:pPr>
      <w:r>
        <w:rPr>
          <w:rFonts w:ascii="Arial" w:eastAsia="Arial" w:hAnsi="Arial"/>
        </w:rPr>
        <w:t>W przypadku braku przystąpienia przez Wykonawcę do prac i braku zgłoszenia tego faktu Zamawiającemu w terminie jednego dnia od terminu określonego w harmonogramie odbioru odpadów Zamawiający ma prawo zlecenia wykonania prac innej firmie, a kosztami obciąży Wykonawcę w formie potrącenia z należnego wynagrodzenia z tytułu wykonania niniejszej umowy.</w:t>
      </w:r>
    </w:p>
    <w:p w:rsidR="001847FB" w:rsidRDefault="001847FB" w:rsidP="001847FB">
      <w:pPr>
        <w:spacing w:line="123" w:lineRule="exact"/>
        <w:rPr>
          <w:rFonts w:ascii="Arial" w:eastAsia="Arial" w:hAnsi="Arial"/>
        </w:rPr>
      </w:pPr>
    </w:p>
    <w:p w:rsidR="001847FB" w:rsidRDefault="001847FB" w:rsidP="001847FB">
      <w:pPr>
        <w:numPr>
          <w:ilvl w:val="0"/>
          <w:numId w:val="25"/>
        </w:numPr>
        <w:tabs>
          <w:tab w:val="left" w:pos="287"/>
        </w:tabs>
        <w:spacing w:line="287" w:lineRule="auto"/>
        <w:ind w:left="287" w:hanging="287"/>
        <w:jc w:val="both"/>
        <w:rPr>
          <w:rFonts w:ascii="Arial" w:eastAsia="Arial" w:hAnsi="Arial"/>
        </w:rPr>
      </w:pPr>
      <w:r>
        <w:rPr>
          <w:rFonts w:ascii="Arial" w:eastAsia="Arial" w:hAnsi="Arial"/>
        </w:rPr>
        <w:t>W przypadku odstąpienia od umowy przez Zamawiającego z przyczyn, za które ponosi odpowiedzialność Wykonawca, Wykonawca zapłaci karę umowną w wysokości 10 % wynagrodzenia brutto określonego w § 9 ust. 1 umowy.</w:t>
      </w:r>
    </w:p>
    <w:p w:rsidR="001847FB" w:rsidRDefault="001847FB" w:rsidP="001847FB">
      <w:pPr>
        <w:spacing w:line="122" w:lineRule="exact"/>
        <w:rPr>
          <w:rFonts w:ascii="Arial" w:eastAsia="Arial" w:hAnsi="Arial"/>
        </w:rPr>
      </w:pPr>
    </w:p>
    <w:p w:rsidR="001847FB" w:rsidRDefault="001847FB" w:rsidP="001847FB">
      <w:pPr>
        <w:numPr>
          <w:ilvl w:val="0"/>
          <w:numId w:val="25"/>
        </w:numPr>
        <w:tabs>
          <w:tab w:val="left" w:pos="287"/>
        </w:tabs>
        <w:spacing w:line="287" w:lineRule="auto"/>
        <w:ind w:left="287" w:right="20" w:hanging="287"/>
        <w:jc w:val="both"/>
        <w:rPr>
          <w:rFonts w:ascii="Arial" w:eastAsia="Arial" w:hAnsi="Arial"/>
        </w:rPr>
      </w:pPr>
      <w:r>
        <w:rPr>
          <w:rFonts w:ascii="Arial" w:eastAsia="Arial" w:hAnsi="Arial"/>
        </w:rPr>
        <w:t>W przypadku bezzasadnego odstąpienia od umowy jednej ze stron – strona odstępująca zapłaci karę umowną w wysokości 20% wynagrodzenia brutto określonego w § 9 ust. 1 umowy.</w:t>
      </w:r>
    </w:p>
    <w:p w:rsidR="001847FB" w:rsidRDefault="001847FB" w:rsidP="001847FB">
      <w:pPr>
        <w:spacing w:line="121" w:lineRule="exact"/>
        <w:rPr>
          <w:rFonts w:ascii="Arial" w:eastAsia="Arial" w:hAnsi="Arial"/>
        </w:rPr>
      </w:pPr>
    </w:p>
    <w:p w:rsidR="001847FB" w:rsidRDefault="001847FB" w:rsidP="001847FB">
      <w:pPr>
        <w:numPr>
          <w:ilvl w:val="0"/>
          <w:numId w:val="25"/>
        </w:numPr>
        <w:tabs>
          <w:tab w:val="left" w:pos="287"/>
        </w:tabs>
        <w:spacing w:line="287" w:lineRule="auto"/>
        <w:ind w:left="287" w:right="40" w:hanging="287"/>
        <w:jc w:val="both"/>
        <w:rPr>
          <w:rFonts w:ascii="Arial" w:eastAsia="Arial" w:hAnsi="Arial"/>
        </w:rPr>
      </w:pPr>
      <w:r>
        <w:rPr>
          <w:rFonts w:ascii="Arial" w:eastAsia="Arial" w:hAnsi="Arial"/>
        </w:rPr>
        <w:t>Wykonawca upoważnia Zamawiającego do potrącenia kary umownej z bieżącego wynagrodzenia Wykonawcy.</w:t>
      </w:r>
    </w:p>
    <w:p w:rsidR="001847FB" w:rsidRDefault="001847FB" w:rsidP="001847FB">
      <w:pPr>
        <w:spacing w:line="121" w:lineRule="exact"/>
        <w:rPr>
          <w:rFonts w:ascii="Arial" w:eastAsia="Arial" w:hAnsi="Arial"/>
        </w:rPr>
      </w:pPr>
    </w:p>
    <w:p w:rsidR="001847FB" w:rsidRDefault="001847FB" w:rsidP="001847FB">
      <w:pPr>
        <w:numPr>
          <w:ilvl w:val="0"/>
          <w:numId w:val="25"/>
        </w:numPr>
        <w:tabs>
          <w:tab w:val="left" w:pos="287"/>
        </w:tabs>
        <w:spacing w:line="287" w:lineRule="auto"/>
        <w:ind w:left="287" w:right="20" w:hanging="287"/>
        <w:jc w:val="both"/>
        <w:rPr>
          <w:rFonts w:ascii="Arial" w:eastAsia="Arial" w:hAnsi="Arial"/>
        </w:rPr>
      </w:pPr>
      <w:r>
        <w:rPr>
          <w:rFonts w:ascii="Arial" w:eastAsia="Arial" w:hAnsi="Arial"/>
        </w:rPr>
        <w:t>Zamawiający informuje, iż zgodnie z art. 9x ustawy z dnia 13 września 1996 r. o utrzymaniu czystości i porządku w gminach (Dz.U. z 2016 r., poz. 250):</w:t>
      </w:r>
    </w:p>
    <w:p w:rsidR="001847FB" w:rsidRDefault="001847FB" w:rsidP="001847FB">
      <w:pPr>
        <w:spacing w:line="121" w:lineRule="exact"/>
        <w:rPr>
          <w:rFonts w:ascii="Times New Roman" w:eastAsia="Times New Roman" w:hAnsi="Times New Roman"/>
        </w:rPr>
      </w:pPr>
    </w:p>
    <w:p w:rsidR="001847FB" w:rsidRDefault="001847FB" w:rsidP="001847FB">
      <w:pPr>
        <w:spacing w:line="239" w:lineRule="auto"/>
        <w:ind w:left="287"/>
        <w:rPr>
          <w:rFonts w:ascii="Arial" w:eastAsia="Arial" w:hAnsi="Arial"/>
        </w:rPr>
      </w:pPr>
      <w:r>
        <w:rPr>
          <w:rFonts w:ascii="Arial" w:eastAsia="Arial" w:hAnsi="Arial"/>
        </w:rPr>
        <w:t>a) na podstawie art. 9x ust.1 wymienionej ustawy, gdy Wykonawca:</w:t>
      </w:r>
    </w:p>
    <w:p w:rsidR="001847FB" w:rsidRDefault="001847FB" w:rsidP="001847FB">
      <w:pPr>
        <w:spacing w:line="168" w:lineRule="exact"/>
        <w:rPr>
          <w:rFonts w:ascii="Times New Roman" w:eastAsia="Times New Roman" w:hAnsi="Times New Roman"/>
        </w:rPr>
      </w:pPr>
    </w:p>
    <w:p w:rsidR="001847FB" w:rsidRDefault="001847FB" w:rsidP="001847FB">
      <w:pPr>
        <w:tabs>
          <w:tab w:val="left" w:pos="827"/>
        </w:tabs>
        <w:spacing w:line="290" w:lineRule="auto"/>
        <w:ind w:left="847" w:right="20" w:hanging="279"/>
        <w:jc w:val="both"/>
        <w:rPr>
          <w:rFonts w:ascii="Arial" w:eastAsia="Arial" w:hAnsi="Arial"/>
        </w:rPr>
      </w:pPr>
      <w:r>
        <w:rPr>
          <w:rFonts w:ascii="Batang" w:eastAsia="Batang" w:hAnsi="Batang"/>
        </w:rPr>
        <w:t xml:space="preserve"> </w:t>
      </w:r>
      <w:r>
        <w:rPr>
          <w:rFonts w:ascii="Times New Roman" w:eastAsia="Times New Roman" w:hAnsi="Times New Roman"/>
        </w:rPr>
        <w:tab/>
      </w:r>
      <w:r>
        <w:rPr>
          <w:rFonts w:ascii="Arial" w:eastAsia="Arial" w:hAnsi="Arial"/>
        </w:rPr>
        <w:t>odbiera odpady komunalne bez wymaganego wpisu do rejestru działalności regulowanej, o którym mowa w art. 9b ust. 2 wymienionej ustawy - podlega karze pieniężnej w wysokości 5.000 zł za pierwszy miesiąc wykonywania działalności bez wymaganego wpisu do rejestru oraz 10.000 zł za każdy kolejny miesiąc wykonywania działalności bez wymaganego wpisu do rejestru,</w:t>
      </w:r>
    </w:p>
    <w:p w:rsidR="001847FB" w:rsidRDefault="001847FB" w:rsidP="001847FB">
      <w:pPr>
        <w:spacing w:line="388" w:lineRule="exact"/>
        <w:rPr>
          <w:rFonts w:ascii="Times New Roman" w:eastAsia="Times New Roman" w:hAnsi="Times New Roman"/>
        </w:rPr>
      </w:pPr>
    </w:p>
    <w:p w:rsidR="001847FB" w:rsidRDefault="001847FB" w:rsidP="001847FB">
      <w:pPr>
        <w:spacing w:line="287" w:lineRule="auto"/>
        <w:ind w:left="847" w:right="40"/>
        <w:jc w:val="both"/>
        <w:rPr>
          <w:rFonts w:ascii="Arial" w:eastAsia="Arial" w:hAnsi="Arial"/>
        </w:rPr>
      </w:pPr>
      <w:r>
        <w:rPr>
          <w:rFonts w:ascii="Arial" w:eastAsia="Arial" w:hAnsi="Arial"/>
        </w:rPr>
        <w:t>miesza selektywnie zebrane odpady komunalne ze zmieszanymi odpadami komunalnymi - podlega karze pieniężnej w wysokości od 10.000 zł do 50.000 zł</w:t>
      </w:r>
    </w:p>
    <w:p w:rsidR="001847FB" w:rsidRDefault="001847FB" w:rsidP="001847FB">
      <w:pPr>
        <w:spacing w:line="121" w:lineRule="exact"/>
        <w:rPr>
          <w:rFonts w:ascii="Times New Roman" w:eastAsia="Times New Roman" w:hAnsi="Times New Roman"/>
        </w:rPr>
      </w:pPr>
    </w:p>
    <w:p w:rsidR="001847FB" w:rsidRDefault="001847FB" w:rsidP="001847FB">
      <w:pPr>
        <w:spacing w:line="287" w:lineRule="auto"/>
        <w:ind w:left="847"/>
        <w:jc w:val="both"/>
        <w:rPr>
          <w:rFonts w:ascii="Arial" w:eastAsia="Arial" w:hAnsi="Arial"/>
        </w:rPr>
      </w:pPr>
      <w:r>
        <w:rPr>
          <w:rFonts w:ascii="Arial" w:eastAsia="Arial" w:hAnsi="Arial"/>
        </w:rPr>
        <w:t>nie przekazuje odebranych od właścicieli nieruchomości zmieszanych odpadów komunalnych, odpadów zielonych oraz pozostałości z sortowania odpadów komunalnych przeznaczonych do składowania do regionalnej instalacji do przetwarzania odpadów komunalnych - podlega karze pieniężnej w wysokości od 500 zł do 2.000 zł za pierwszy ujawniony przypadek,</w:t>
      </w:r>
    </w:p>
    <w:p w:rsidR="001847FB" w:rsidRDefault="001847FB" w:rsidP="001847FB">
      <w:pPr>
        <w:spacing w:line="123" w:lineRule="exact"/>
        <w:rPr>
          <w:rFonts w:ascii="Times New Roman" w:eastAsia="Times New Roman" w:hAnsi="Times New Roman"/>
        </w:rPr>
      </w:pPr>
    </w:p>
    <w:p w:rsidR="001847FB" w:rsidRDefault="001847FB" w:rsidP="001847FB">
      <w:pPr>
        <w:spacing w:line="287" w:lineRule="auto"/>
        <w:ind w:left="847" w:right="40"/>
        <w:jc w:val="both"/>
        <w:rPr>
          <w:rFonts w:ascii="Arial" w:eastAsia="Arial" w:hAnsi="Arial"/>
        </w:rPr>
      </w:pPr>
      <w:r>
        <w:rPr>
          <w:rFonts w:ascii="Arial" w:eastAsia="Arial" w:hAnsi="Arial"/>
        </w:rPr>
        <w:t>przekazuje nierzetelne sprawozdanie, o którym mowa w art. 9n wymienionej ustawy - podlega karze pieniężnej w wysokości od 500 zł do 5.000 zł,</w:t>
      </w:r>
    </w:p>
    <w:p w:rsidR="001847FB" w:rsidRDefault="001847FB" w:rsidP="001847FB">
      <w:pPr>
        <w:spacing w:line="121" w:lineRule="exact"/>
        <w:rPr>
          <w:rFonts w:ascii="Times New Roman" w:eastAsia="Times New Roman" w:hAnsi="Times New Roman"/>
        </w:rPr>
      </w:pPr>
    </w:p>
    <w:p w:rsidR="001847FB" w:rsidRDefault="001847FB" w:rsidP="001847FB">
      <w:pPr>
        <w:spacing w:line="287" w:lineRule="auto"/>
        <w:ind w:left="847" w:right="20"/>
        <w:jc w:val="both"/>
        <w:rPr>
          <w:rFonts w:ascii="Arial" w:eastAsia="Arial" w:hAnsi="Arial"/>
        </w:rPr>
      </w:pPr>
      <w:r>
        <w:rPr>
          <w:rFonts w:ascii="Arial" w:eastAsia="Arial" w:hAnsi="Arial"/>
        </w:rPr>
        <w:t>przekazuje po terminie sprawozdanie, o którym mowa w art. 9n wymienionej ustawy - podlega karze pieniężnej w wysokości 100 zł za każdy dzień opóźnienia</w:t>
      </w:r>
    </w:p>
    <w:p w:rsidR="001847FB" w:rsidRDefault="001847FB" w:rsidP="001847FB">
      <w:pPr>
        <w:spacing w:line="121" w:lineRule="exact"/>
        <w:rPr>
          <w:rFonts w:ascii="Times New Roman" w:eastAsia="Times New Roman" w:hAnsi="Times New Roman"/>
        </w:rPr>
      </w:pPr>
    </w:p>
    <w:p w:rsidR="001847FB" w:rsidRDefault="001847FB" w:rsidP="001847FB">
      <w:pPr>
        <w:numPr>
          <w:ilvl w:val="0"/>
          <w:numId w:val="26"/>
        </w:numPr>
        <w:tabs>
          <w:tab w:val="left" w:pos="567"/>
        </w:tabs>
        <w:spacing w:line="287" w:lineRule="auto"/>
        <w:ind w:left="567" w:hanging="284"/>
        <w:jc w:val="both"/>
        <w:rPr>
          <w:rFonts w:ascii="Arial" w:eastAsia="Arial" w:hAnsi="Arial"/>
        </w:rPr>
      </w:pPr>
      <w:r>
        <w:rPr>
          <w:rFonts w:ascii="Arial" w:eastAsia="Arial" w:hAnsi="Arial"/>
        </w:rPr>
        <w:t>na podstawie art. 9x ust.2 wymienionej ustawy, Wykonawca który nie wykonuje obowiązku osiągnięcia w danym roku kalendarzowym w odniesieniu do masy odebranych przez siebie odpadów komunalnych poziomów recyklingu, przygotowania do ponownego użycia i odzysku innymi metodami oraz ograniczenia masy odpadów komunalnych ulegających biodegradacji przekazywanych do składowania - podlega karze pieniężnej, obliczonej zgodnie z art. 9x ust. 3 wymienionej ustawy, odrębnie dla wymaganego poziomu:</w:t>
      </w:r>
    </w:p>
    <w:p w:rsidR="001847FB" w:rsidRDefault="001847FB" w:rsidP="001847FB">
      <w:pPr>
        <w:spacing w:line="122" w:lineRule="exact"/>
        <w:rPr>
          <w:rFonts w:ascii="Arial" w:eastAsia="Arial" w:hAnsi="Arial"/>
        </w:rPr>
      </w:pPr>
    </w:p>
    <w:p w:rsidR="001847FB" w:rsidRDefault="001847FB" w:rsidP="001847FB">
      <w:pPr>
        <w:spacing w:line="239" w:lineRule="auto"/>
        <w:ind w:left="567"/>
        <w:jc w:val="both"/>
        <w:rPr>
          <w:rFonts w:ascii="Arial" w:eastAsia="Arial" w:hAnsi="Arial"/>
        </w:rPr>
      </w:pPr>
      <w:r>
        <w:rPr>
          <w:rFonts w:ascii="Arial" w:eastAsia="Arial" w:hAnsi="Arial"/>
        </w:rPr>
        <w:t>recyklingu, przygotowania do ponownego użycia i odzysku innymi metodami,</w:t>
      </w:r>
    </w:p>
    <w:p w:rsidR="001847FB" w:rsidRDefault="001847FB" w:rsidP="001847FB">
      <w:pPr>
        <w:spacing w:line="167" w:lineRule="exact"/>
        <w:rPr>
          <w:rFonts w:ascii="Arial" w:eastAsia="Arial" w:hAnsi="Arial"/>
        </w:rPr>
      </w:pPr>
    </w:p>
    <w:p w:rsidR="001847FB" w:rsidRDefault="001847FB" w:rsidP="001847FB">
      <w:pPr>
        <w:spacing w:line="287" w:lineRule="auto"/>
        <w:ind w:left="847" w:right="40"/>
        <w:jc w:val="both"/>
        <w:rPr>
          <w:rFonts w:ascii="Arial" w:eastAsia="Arial" w:hAnsi="Arial"/>
        </w:rPr>
      </w:pPr>
      <w:r>
        <w:rPr>
          <w:rFonts w:ascii="Arial" w:eastAsia="Arial" w:hAnsi="Arial"/>
        </w:rPr>
        <w:t>ograniczenia masy odpadów komunalnych ulegających biodegradacji przekazywanych do składowania</w:t>
      </w:r>
    </w:p>
    <w:p w:rsidR="001847FB" w:rsidRDefault="001847FB" w:rsidP="001847FB">
      <w:pPr>
        <w:spacing w:line="122" w:lineRule="exact"/>
        <w:rPr>
          <w:rFonts w:ascii="Times New Roman" w:eastAsia="Times New Roman" w:hAnsi="Times New Roman"/>
        </w:rPr>
      </w:pPr>
    </w:p>
    <w:p w:rsidR="001847FB" w:rsidRDefault="001847FB" w:rsidP="001847FB">
      <w:pPr>
        <w:spacing w:line="287" w:lineRule="auto"/>
        <w:ind w:left="567" w:hanging="282"/>
        <w:jc w:val="both"/>
        <w:rPr>
          <w:rFonts w:ascii="Arial" w:eastAsia="Arial" w:hAnsi="Arial"/>
        </w:rPr>
      </w:pPr>
      <w:r>
        <w:rPr>
          <w:rFonts w:ascii="Arial" w:eastAsia="Arial" w:hAnsi="Arial"/>
        </w:rPr>
        <w:t>c) kary pieniężne, o których mowa w pkt. a) i b) nakładane będą na Wykonawcę zgodnie z przepisami art. 9zb wymienionej ustawy, w drodze decyzji administracyjnej wydanej przez wójta, właściwego ze względu na miejsce wpisania przedsiębiorcy do rejestru działalności regulowanej.</w:t>
      </w:r>
    </w:p>
    <w:p w:rsidR="001847FB" w:rsidRDefault="001847FB" w:rsidP="001847FB">
      <w:pPr>
        <w:spacing w:line="123" w:lineRule="exact"/>
        <w:rPr>
          <w:rFonts w:ascii="Times New Roman" w:eastAsia="Times New Roman" w:hAnsi="Times New Roman"/>
        </w:rPr>
      </w:pPr>
    </w:p>
    <w:p w:rsidR="001847FB" w:rsidRDefault="001847FB" w:rsidP="001847FB">
      <w:pPr>
        <w:numPr>
          <w:ilvl w:val="0"/>
          <w:numId w:val="27"/>
        </w:numPr>
        <w:tabs>
          <w:tab w:val="left" w:pos="266"/>
        </w:tabs>
        <w:spacing w:line="287" w:lineRule="auto"/>
        <w:ind w:left="287" w:hanging="287"/>
        <w:jc w:val="both"/>
        <w:rPr>
          <w:rFonts w:ascii="Arial" w:eastAsia="Arial" w:hAnsi="Arial"/>
        </w:rPr>
      </w:pPr>
      <w:r>
        <w:rPr>
          <w:rFonts w:ascii="Arial" w:eastAsia="Arial" w:hAnsi="Arial"/>
        </w:rPr>
        <w:t xml:space="preserve">Zamawiający stosownie do art. 29 ust 3a ustawy </w:t>
      </w:r>
      <w:proofErr w:type="spellStart"/>
      <w:r>
        <w:rPr>
          <w:rFonts w:ascii="Arial" w:eastAsia="Arial" w:hAnsi="Arial"/>
        </w:rPr>
        <w:t>Pzp</w:t>
      </w:r>
      <w:proofErr w:type="spellEnd"/>
      <w:r>
        <w:rPr>
          <w:rFonts w:ascii="Arial" w:eastAsia="Arial" w:hAnsi="Arial"/>
        </w:rPr>
        <w:t>, wymaga zatrudnienia przez Wykonawcę lub podwykonawcę na podstawie umowy o pracę osób wykonujących czynności w zakresie realizacji zamówienia, których wykonanie polega na wykonywaniu pracy w sposób określony w art. 22 § 1 ustawy z dnia 26 czerwca 1974r. – Kodeks pracy. Zamawiający wymaga, aby kierowcy i operatorzy śmieciarek, którzy będą wykonywać czynności faktyczne związane z przedmiotem zamówienia opisane w</w:t>
      </w:r>
    </w:p>
    <w:p w:rsidR="001847FB" w:rsidRDefault="001847FB" w:rsidP="001847FB">
      <w:pPr>
        <w:spacing w:line="144" w:lineRule="exact"/>
        <w:rPr>
          <w:rFonts w:ascii="Times New Roman" w:eastAsia="Times New Roman" w:hAnsi="Times New Roman"/>
        </w:rPr>
      </w:pPr>
    </w:p>
    <w:p w:rsidR="001847FB" w:rsidRDefault="001847FB" w:rsidP="001847FB">
      <w:pPr>
        <w:spacing w:line="0" w:lineRule="atLeast"/>
        <w:ind w:left="8787"/>
        <w:rPr>
          <w:rFonts w:ascii="Times New Roman" w:eastAsia="Times New Roman" w:hAnsi="Times New Roman"/>
          <w:sz w:val="24"/>
        </w:rPr>
      </w:pPr>
      <w:r>
        <w:rPr>
          <w:rFonts w:ascii="Times New Roman" w:eastAsia="Times New Roman" w:hAnsi="Times New Roman"/>
          <w:sz w:val="24"/>
        </w:rPr>
        <w:t>str.8/12</w:t>
      </w:r>
    </w:p>
    <w:p w:rsidR="001847FB" w:rsidRDefault="001847FB" w:rsidP="001847FB">
      <w:pPr>
        <w:spacing w:line="0" w:lineRule="atLeast"/>
        <w:ind w:left="8787"/>
        <w:rPr>
          <w:rFonts w:ascii="Times New Roman" w:eastAsia="Times New Roman" w:hAnsi="Times New Roman"/>
          <w:sz w:val="24"/>
        </w:rPr>
        <w:sectPr w:rsidR="001847FB">
          <w:pgSz w:w="11900" w:h="16840"/>
          <w:pgMar w:top="699" w:right="1240" w:bottom="717" w:left="1133" w:header="0" w:footer="0" w:gutter="0"/>
          <w:cols w:space="0" w:equalWidth="0">
            <w:col w:w="9527"/>
          </w:cols>
          <w:docGrid w:linePitch="360"/>
        </w:sectPr>
      </w:pPr>
    </w:p>
    <w:p w:rsidR="001847FB" w:rsidRDefault="001847FB" w:rsidP="001847FB">
      <w:pPr>
        <w:spacing w:line="278" w:lineRule="auto"/>
        <w:ind w:left="287" w:right="20" w:firstLine="7003"/>
        <w:rPr>
          <w:rFonts w:ascii="Arial" w:eastAsia="Arial" w:hAnsi="Arial"/>
        </w:rPr>
      </w:pPr>
      <w:bookmarkStart w:id="8" w:name="page9"/>
      <w:bookmarkEnd w:id="8"/>
      <w:r>
        <w:rPr>
          <w:rFonts w:ascii="Arial" w:eastAsia="Arial" w:hAnsi="Arial"/>
          <w:b/>
        </w:rPr>
        <w:t xml:space="preserve">                      </w:t>
      </w:r>
      <w:r>
        <w:rPr>
          <w:rFonts w:ascii="Arial" w:eastAsia="Arial" w:hAnsi="Arial"/>
        </w:rPr>
        <w:t>specyfikacji istotnych warunków zamówienia podczas trwania całej umowy zostali zatrudnieni na podstawie umowy o pracę, w wymiarze czasu pracy min. 0,5 etatu. Minimalna liczba zatrudnionych ma wynosić 1 kierowca i 2-ch operatorów. Wykonawca zobowiązany jest dokumentować zatrudnienie ww. osób.</w:t>
      </w:r>
    </w:p>
    <w:p w:rsidR="001847FB" w:rsidRDefault="001847FB" w:rsidP="001847FB">
      <w:pPr>
        <w:spacing w:line="131" w:lineRule="exact"/>
        <w:rPr>
          <w:rFonts w:ascii="Times New Roman" w:eastAsia="Times New Roman" w:hAnsi="Times New Roman"/>
        </w:rPr>
      </w:pPr>
    </w:p>
    <w:p w:rsidR="001847FB" w:rsidRDefault="001847FB" w:rsidP="001847FB">
      <w:pPr>
        <w:numPr>
          <w:ilvl w:val="1"/>
          <w:numId w:val="28"/>
        </w:numPr>
        <w:tabs>
          <w:tab w:val="left" w:pos="567"/>
        </w:tabs>
        <w:spacing w:line="287" w:lineRule="auto"/>
        <w:ind w:left="567" w:right="20" w:hanging="284"/>
        <w:jc w:val="both"/>
        <w:rPr>
          <w:rFonts w:ascii="Arial" w:eastAsia="Arial" w:hAnsi="Arial"/>
        </w:rPr>
      </w:pPr>
      <w:r>
        <w:rPr>
          <w:rFonts w:ascii="Arial" w:eastAsia="Arial" w:hAnsi="Arial"/>
        </w:rPr>
        <w:t>usługi będą świadczone przez osoby wymienione w wykazie osób wykonujących czynności w trakcie realizacji zamówienia - załącznik nr 6 do SIWZ;</w:t>
      </w:r>
    </w:p>
    <w:p w:rsidR="001847FB" w:rsidRDefault="001847FB" w:rsidP="001847FB">
      <w:pPr>
        <w:spacing w:line="121" w:lineRule="exact"/>
        <w:rPr>
          <w:rFonts w:ascii="Arial" w:eastAsia="Arial" w:hAnsi="Arial"/>
        </w:rPr>
      </w:pPr>
    </w:p>
    <w:p w:rsidR="001847FB" w:rsidRDefault="001847FB" w:rsidP="001847FB">
      <w:pPr>
        <w:numPr>
          <w:ilvl w:val="1"/>
          <w:numId w:val="28"/>
        </w:numPr>
        <w:tabs>
          <w:tab w:val="left" w:pos="567"/>
        </w:tabs>
        <w:spacing w:line="287" w:lineRule="auto"/>
        <w:ind w:left="567" w:right="40" w:hanging="284"/>
        <w:jc w:val="both"/>
        <w:rPr>
          <w:rFonts w:ascii="Arial" w:eastAsia="Arial" w:hAnsi="Arial"/>
        </w:rPr>
      </w:pPr>
      <w:r>
        <w:rPr>
          <w:rFonts w:ascii="Arial" w:eastAsia="Arial" w:hAnsi="Arial"/>
        </w:rPr>
        <w:t>Wykonawca w terminie do 10 dni licząc od dnia podpisania umowy będzie zobowiązany przedstawić Zamawiającemu pisemne oświadczenie na temat stanu i sposobu zatrudnienia osób wykonujących czynności w trakcie realizacji zamówienia;</w:t>
      </w:r>
    </w:p>
    <w:p w:rsidR="001847FB" w:rsidRDefault="001847FB" w:rsidP="001847FB">
      <w:pPr>
        <w:spacing w:line="122" w:lineRule="exact"/>
        <w:rPr>
          <w:rFonts w:ascii="Arial" w:eastAsia="Arial" w:hAnsi="Arial"/>
        </w:rPr>
      </w:pPr>
    </w:p>
    <w:p w:rsidR="001847FB" w:rsidRDefault="001847FB" w:rsidP="001847FB">
      <w:pPr>
        <w:numPr>
          <w:ilvl w:val="1"/>
          <w:numId w:val="28"/>
        </w:numPr>
        <w:tabs>
          <w:tab w:val="left" w:pos="567"/>
        </w:tabs>
        <w:spacing w:line="287" w:lineRule="auto"/>
        <w:ind w:left="567" w:right="40" w:hanging="284"/>
        <w:jc w:val="both"/>
        <w:rPr>
          <w:rFonts w:ascii="Arial" w:eastAsia="Arial" w:hAnsi="Arial"/>
        </w:rPr>
      </w:pPr>
      <w:r>
        <w:rPr>
          <w:rFonts w:ascii="Arial" w:eastAsia="Arial" w:hAnsi="Arial"/>
        </w:rPr>
        <w:t>Wykonawca na każde pisemne żądanie Zamawiającego w terminie 5 dni roboczych przedkładać będzie raport o stanie i sposobie zatrudnienia osób realizujących czynności związane z wykonaniem przedmiotu zamówienia oraz oświadczenia zatrudnionych osób o zatrudnieniu i otrzymaniu pensji.</w:t>
      </w:r>
    </w:p>
    <w:p w:rsidR="001847FB" w:rsidRDefault="001847FB" w:rsidP="001847FB">
      <w:pPr>
        <w:spacing w:line="122" w:lineRule="exact"/>
        <w:rPr>
          <w:rFonts w:ascii="Arial" w:eastAsia="Arial" w:hAnsi="Arial"/>
        </w:rPr>
      </w:pPr>
    </w:p>
    <w:p w:rsidR="001847FB" w:rsidRDefault="001847FB" w:rsidP="001847FB">
      <w:pPr>
        <w:numPr>
          <w:ilvl w:val="0"/>
          <w:numId w:val="29"/>
        </w:numPr>
        <w:tabs>
          <w:tab w:val="left" w:pos="287"/>
        </w:tabs>
        <w:spacing w:line="287" w:lineRule="auto"/>
        <w:ind w:left="287" w:hanging="287"/>
        <w:jc w:val="both"/>
        <w:rPr>
          <w:rFonts w:ascii="Arial" w:eastAsia="Arial" w:hAnsi="Arial"/>
        </w:rPr>
      </w:pPr>
      <w:r>
        <w:rPr>
          <w:rFonts w:ascii="Arial" w:eastAsia="Arial" w:hAnsi="Arial"/>
        </w:rPr>
        <w:t>W przypadku nie przedstawienia w terminie informacji, o których mowa w pkt 7 ust b i c Wykonawca będzie każdorazowo płacił Zamawiającemu karę w wysokości 500,00 PLN;</w:t>
      </w:r>
    </w:p>
    <w:p w:rsidR="001847FB" w:rsidRDefault="001847FB" w:rsidP="001847FB">
      <w:pPr>
        <w:spacing w:line="121" w:lineRule="exact"/>
        <w:rPr>
          <w:rFonts w:ascii="Arial" w:eastAsia="Arial" w:hAnsi="Arial"/>
        </w:rPr>
      </w:pPr>
    </w:p>
    <w:p w:rsidR="001847FB" w:rsidRDefault="001847FB" w:rsidP="001847FB">
      <w:pPr>
        <w:numPr>
          <w:ilvl w:val="0"/>
          <w:numId w:val="29"/>
        </w:numPr>
        <w:tabs>
          <w:tab w:val="left" w:pos="287"/>
        </w:tabs>
        <w:spacing w:line="287" w:lineRule="auto"/>
        <w:ind w:left="287" w:right="20" w:hanging="287"/>
        <w:jc w:val="both"/>
        <w:rPr>
          <w:rFonts w:ascii="Arial" w:eastAsia="Arial" w:hAnsi="Arial"/>
        </w:rPr>
      </w:pPr>
      <w:r>
        <w:rPr>
          <w:rFonts w:ascii="Arial" w:eastAsia="Arial" w:hAnsi="Arial"/>
        </w:rPr>
        <w:t>W przypadku dwukrotnego nie wywiązania się z obowiązku wskazanego w pkt 7 ust b i c lub zmiany sposobu zatrudnienia osób wskazanych w ofercie, Zamawiający ma prawo od umowy odstąpić i naliczy dodatkowo kary umowne wskazane we wzorze umowy jak za nienależyte wykonanie zamówienia.</w:t>
      </w:r>
    </w:p>
    <w:p w:rsidR="001847FB" w:rsidRDefault="001847FB" w:rsidP="001847FB">
      <w:pPr>
        <w:spacing w:line="123" w:lineRule="exact"/>
        <w:rPr>
          <w:rFonts w:ascii="Times New Roman" w:eastAsia="Times New Roman" w:hAnsi="Times New Roman"/>
        </w:rPr>
      </w:pPr>
    </w:p>
    <w:p w:rsidR="001847FB" w:rsidRDefault="001847FB" w:rsidP="001847FB">
      <w:pPr>
        <w:spacing w:line="287" w:lineRule="auto"/>
        <w:ind w:left="287" w:right="20" w:hanging="282"/>
        <w:jc w:val="both"/>
        <w:rPr>
          <w:rFonts w:ascii="Arial" w:eastAsia="Arial" w:hAnsi="Arial"/>
        </w:rPr>
      </w:pPr>
      <w:r>
        <w:rPr>
          <w:rFonts w:ascii="Arial" w:eastAsia="Arial" w:hAnsi="Arial"/>
        </w:rPr>
        <w:t>10. W przypadku niezatrudnienia przy realizacji zamówienia liczby osób wymaganej przez Zamawiającego, Wykonawca będzie zobowiązany do zapłacenia kary umownej Zamawiającemu, w wysokości   500,00  zł , za każdą niezatrudnioną osobę poniżej liczby wymaganej przez Zamawiającego.</w:t>
      </w:r>
    </w:p>
    <w:p w:rsidR="001847FB" w:rsidRDefault="001847FB" w:rsidP="001847FB">
      <w:pPr>
        <w:spacing w:line="124" w:lineRule="exact"/>
        <w:rPr>
          <w:rFonts w:ascii="Times New Roman" w:eastAsia="Times New Roman" w:hAnsi="Times New Roman"/>
        </w:rPr>
      </w:pPr>
    </w:p>
    <w:p w:rsidR="001847FB" w:rsidRDefault="001847FB" w:rsidP="001847FB">
      <w:pPr>
        <w:spacing w:line="287" w:lineRule="auto"/>
        <w:ind w:left="287" w:right="40" w:hanging="282"/>
        <w:jc w:val="both"/>
        <w:rPr>
          <w:rFonts w:ascii="Arial" w:eastAsia="Arial" w:hAnsi="Arial"/>
        </w:rPr>
      </w:pPr>
      <w:r>
        <w:rPr>
          <w:rFonts w:ascii="Arial" w:eastAsia="Arial" w:hAnsi="Arial"/>
        </w:rPr>
        <w:t>11. W uzasadnionych przypadkach, z przyczyn nie leżących po stronie Wykonawcy, możliwe jest zastąpienie ww. osoby lub osób inną osobą lub osobami pod warunkiem, że spełnione zostaną wszystkie powyższe wymagania co do sposobu zatrudnienia na okres realizacji zamówienia.</w:t>
      </w:r>
    </w:p>
    <w:p w:rsidR="001847FB" w:rsidRDefault="001847FB" w:rsidP="001847FB">
      <w:pPr>
        <w:spacing w:line="200" w:lineRule="exact"/>
        <w:rPr>
          <w:rFonts w:ascii="Times New Roman" w:eastAsia="Times New Roman" w:hAnsi="Times New Roman"/>
        </w:rPr>
      </w:pPr>
    </w:p>
    <w:p w:rsidR="001847FB" w:rsidRDefault="001847FB" w:rsidP="001847FB">
      <w:pPr>
        <w:spacing w:line="318" w:lineRule="exact"/>
        <w:rPr>
          <w:rFonts w:ascii="Times New Roman" w:eastAsia="Times New Roman" w:hAnsi="Times New Roman"/>
        </w:rPr>
      </w:pPr>
    </w:p>
    <w:p w:rsidR="001847FB" w:rsidRDefault="001847FB" w:rsidP="001847FB">
      <w:pPr>
        <w:numPr>
          <w:ilvl w:val="3"/>
          <w:numId w:val="30"/>
        </w:numPr>
        <w:tabs>
          <w:tab w:val="left" w:pos="4727"/>
        </w:tabs>
        <w:spacing w:line="239" w:lineRule="auto"/>
        <w:ind w:left="4727" w:hanging="174"/>
        <w:jc w:val="both"/>
        <w:rPr>
          <w:rFonts w:ascii="Arial" w:eastAsia="Arial" w:hAnsi="Arial"/>
        </w:rPr>
      </w:pPr>
      <w:r>
        <w:rPr>
          <w:rFonts w:ascii="Arial" w:eastAsia="Arial" w:hAnsi="Arial"/>
        </w:rPr>
        <w:t>16</w:t>
      </w:r>
    </w:p>
    <w:p w:rsidR="001847FB" w:rsidRDefault="001847FB" w:rsidP="001847FB">
      <w:pPr>
        <w:spacing w:line="167" w:lineRule="exact"/>
        <w:rPr>
          <w:rFonts w:ascii="Arial" w:eastAsia="Arial" w:hAnsi="Arial"/>
        </w:rPr>
      </w:pPr>
    </w:p>
    <w:p w:rsidR="001847FB" w:rsidRDefault="001847FB" w:rsidP="001847FB">
      <w:pPr>
        <w:numPr>
          <w:ilvl w:val="0"/>
          <w:numId w:val="30"/>
        </w:numPr>
        <w:tabs>
          <w:tab w:val="left" w:pos="318"/>
        </w:tabs>
        <w:spacing w:line="287" w:lineRule="auto"/>
        <w:ind w:left="287" w:right="20" w:hanging="287"/>
        <w:jc w:val="both"/>
        <w:rPr>
          <w:rFonts w:ascii="Arial" w:eastAsia="Arial" w:hAnsi="Arial"/>
        </w:rPr>
      </w:pPr>
      <w:r>
        <w:rPr>
          <w:rFonts w:ascii="Arial" w:eastAsia="Arial" w:hAnsi="Arial"/>
        </w:rPr>
        <w:t>Zamawiającemu przysługuje prawo odstąpienia od umowy w razie zaistnienia istotnej zmiany okoliczności powodującej, że wykonanie umowy nie leży w interesie publicznym, czego nie można było przewidzieć w chwili zawarcia umowy – w terminie 30 dni od powzięcia wiadomości o tych okolicznościach.</w:t>
      </w:r>
    </w:p>
    <w:p w:rsidR="001847FB" w:rsidRDefault="001847FB" w:rsidP="001847FB">
      <w:pPr>
        <w:spacing w:line="122" w:lineRule="exact"/>
        <w:rPr>
          <w:rFonts w:ascii="Arial" w:eastAsia="Arial" w:hAnsi="Arial"/>
        </w:rPr>
      </w:pPr>
    </w:p>
    <w:p w:rsidR="001847FB" w:rsidRDefault="001847FB" w:rsidP="001847FB">
      <w:pPr>
        <w:numPr>
          <w:ilvl w:val="1"/>
          <w:numId w:val="30"/>
        </w:numPr>
        <w:tabs>
          <w:tab w:val="left" w:pos="267"/>
        </w:tabs>
        <w:spacing w:line="239" w:lineRule="auto"/>
        <w:ind w:left="267" w:hanging="212"/>
        <w:jc w:val="both"/>
        <w:rPr>
          <w:rFonts w:ascii="Arial" w:eastAsia="Arial" w:hAnsi="Arial"/>
        </w:rPr>
      </w:pPr>
      <w:r>
        <w:rPr>
          <w:rFonts w:ascii="Arial" w:eastAsia="Arial" w:hAnsi="Arial"/>
        </w:rPr>
        <w:t>Zamawiającemu przysługuje prawo rozwiązania umowy bez wypowiedzenia w przypadku:</w:t>
      </w:r>
    </w:p>
    <w:p w:rsidR="001847FB" w:rsidRDefault="001847FB" w:rsidP="001847FB">
      <w:pPr>
        <w:spacing w:line="166" w:lineRule="exact"/>
        <w:rPr>
          <w:rFonts w:ascii="Arial" w:eastAsia="Arial" w:hAnsi="Arial"/>
        </w:rPr>
      </w:pPr>
    </w:p>
    <w:p w:rsidR="001847FB" w:rsidRDefault="001847FB" w:rsidP="001847FB">
      <w:pPr>
        <w:numPr>
          <w:ilvl w:val="2"/>
          <w:numId w:val="30"/>
        </w:numPr>
        <w:tabs>
          <w:tab w:val="left" w:pos="567"/>
        </w:tabs>
        <w:spacing w:line="0" w:lineRule="atLeast"/>
        <w:ind w:left="567" w:hanging="284"/>
        <w:jc w:val="both"/>
        <w:rPr>
          <w:rFonts w:ascii="Symbol" w:eastAsia="Symbol" w:hAnsi="Symbol"/>
        </w:rPr>
      </w:pPr>
      <w:r>
        <w:rPr>
          <w:rFonts w:ascii="Arial" w:eastAsia="Arial" w:hAnsi="Arial"/>
        </w:rPr>
        <w:t>ogłoszenia upadłości lub rozwiązania firmy Wykonawcy,</w:t>
      </w:r>
    </w:p>
    <w:p w:rsidR="001847FB" w:rsidRDefault="001847FB" w:rsidP="001847FB">
      <w:pPr>
        <w:spacing w:line="178" w:lineRule="exact"/>
        <w:rPr>
          <w:rFonts w:ascii="Symbol" w:eastAsia="Symbol" w:hAnsi="Symbol"/>
        </w:rPr>
      </w:pPr>
    </w:p>
    <w:p w:rsidR="001847FB" w:rsidRDefault="001847FB" w:rsidP="001847FB">
      <w:pPr>
        <w:numPr>
          <w:ilvl w:val="2"/>
          <w:numId w:val="30"/>
        </w:numPr>
        <w:tabs>
          <w:tab w:val="left" w:pos="567"/>
        </w:tabs>
        <w:spacing w:line="271" w:lineRule="auto"/>
        <w:ind w:left="567" w:right="40" w:hanging="284"/>
        <w:jc w:val="both"/>
        <w:rPr>
          <w:rFonts w:ascii="Symbol" w:eastAsia="Symbol" w:hAnsi="Symbol"/>
        </w:rPr>
      </w:pPr>
      <w:r>
        <w:rPr>
          <w:rFonts w:ascii="Arial" w:eastAsia="Arial" w:hAnsi="Arial"/>
        </w:rPr>
        <w:t>wydania nakazu zajęcia majątku Wykonawcy w zakresie zadań związanych z realizacją niniejszej umowy,</w:t>
      </w:r>
    </w:p>
    <w:p w:rsidR="001847FB" w:rsidRDefault="001847FB" w:rsidP="001847FB">
      <w:pPr>
        <w:spacing w:line="150" w:lineRule="exact"/>
        <w:rPr>
          <w:rFonts w:ascii="Symbol" w:eastAsia="Symbol" w:hAnsi="Symbol"/>
        </w:rPr>
      </w:pPr>
    </w:p>
    <w:p w:rsidR="001847FB" w:rsidRDefault="001847FB" w:rsidP="001847FB">
      <w:pPr>
        <w:numPr>
          <w:ilvl w:val="2"/>
          <w:numId w:val="30"/>
        </w:numPr>
        <w:tabs>
          <w:tab w:val="left" w:pos="567"/>
        </w:tabs>
        <w:spacing w:line="268" w:lineRule="auto"/>
        <w:ind w:left="567" w:right="40" w:hanging="284"/>
        <w:jc w:val="both"/>
        <w:rPr>
          <w:rFonts w:ascii="Symbol" w:eastAsia="Symbol" w:hAnsi="Symbol"/>
        </w:rPr>
      </w:pPr>
      <w:r>
        <w:rPr>
          <w:rFonts w:ascii="Arial" w:eastAsia="Arial" w:hAnsi="Arial"/>
        </w:rPr>
        <w:t>gdy Wykonawca realizuje usługi na poziomie poniżej 50% przez kolejne dwa miesiące, z przyczyn zależnych od Wykonawcy,</w:t>
      </w:r>
    </w:p>
    <w:p w:rsidR="001847FB" w:rsidRDefault="001847FB" w:rsidP="001847FB">
      <w:pPr>
        <w:spacing w:line="153" w:lineRule="exact"/>
        <w:rPr>
          <w:rFonts w:ascii="Symbol" w:eastAsia="Symbol" w:hAnsi="Symbol"/>
        </w:rPr>
      </w:pPr>
    </w:p>
    <w:p w:rsidR="001847FB" w:rsidRDefault="001847FB" w:rsidP="001847FB">
      <w:pPr>
        <w:numPr>
          <w:ilvl w:val="2"/>
          <w:numId w:val="30"/>
        </w:numPr>
        <w:tabs>
          <w:tab w:val="left" w:pos="567"/>
        </w:tabs>
        <w:spacing w:line="271" w:lineRule="auto"/>
        <w:ind w:left="567" w:right="20" w:hanging="284"/>
        <w:jc w:val="both"/>
        <w:rPr>
          <w:rFonts w:ascii="Symbol" w:eastAsia="Symbol" w:hAnsi="Symbol"/>
        </w:rPr>
      </w:pPr>
      <w:r>
        <w:rPr>
          <w:rFonts w:ascii="Arial" w:eastAsia="Arial" w:hAnsi="Arial"/>
        </w:rPr>
        <w:t>gdy Wykonawca powierzył wykonanie przedmiotu umowy osobom lub podmiotom trzecim bez zezwolenia Zamawiającego, lub w zakresie niezgodnym z wcześniejszymi uzgodnieniami,</w:t>
      </w:r>
    </w:p>
    <w:p w:rsidR="001847FB" w:rsidRDefault="001847FB" w:rsidP="001847FB">
      <w:pPr>
        <w:spacing w:line="134" w:lineRule="exact"/>
        <w:rPr>
          <w:rFonts w:ascii="Symbol" w:eastAsia="Symbol" w:hAnsi="Symbol"/>
        </w:rPr>
      </w:pPr>
    </w:p>
    <w:p w:rsidR="001847FB" w:rsidRDefault="001847FB" w:rsidP="001847FB">
      <w:pPr>
        <w:numPr>
          <w:ilvl w:val="2"/>
          <w:numId w:val="30"/>
        </w:numPr>
        <w:tabs>
          <w:tab w:val="left" w:pos="567"/>
        </w:tabs>
        <w:spacing w:line="0" w:lineRule="atLeast"/>
        <w:ind w:left="567" w:hanging="284"/>
        <w:jc w:val="both"/>
        <w:rPr>
          <w:rFonts w:ascii="Symbol" w:eastAsia="Symbol" w:hAnsi="Symbol"/>
        </w:rPr>
      </w:pPr>
      <w:r>
        <w:rPr>
          <w:rFonts w:ascii="Arial" w:eastAsia="Arial" w:hAnsi="Arial"/>
        </w:rPr>
        <w:t>gdy Wykonawca realizuje usługi niezgodnie z opis przedmiotu zamówienia,</w:t>
      </w:r>
    </w:p>
    <w:p w:rsidR="001847FB" w:rsidRDefault="001847FB" w:rsidP="001847FB">
      <w:pPr>
        <w:spacing w:line="165" w:lineRule="exact"/>
        <w:rPr>
          <w:rFonts w:ascii="Symbol" w:eastAsia="Symbol" w:hAnsi="Symbol"/>
        </w:rPr>
      </w:pPr>
    </w:p>
    <w:p w:rsidR="001847FB" w:rsidRDefault="001847FB" w:rsidP="001847FB">
      <w:pPr>
        <w:numPr>
          <w:ilvl w:val="2"/>
          <w:numId w:val="30"/>
        </w:numPr>
        <w:tabs>
          <w:tab w:val="left" w:pos="567"/>
        </w:tabs>
        <w:spacing w:line="0" w:lineRule="atLeast"/>
        <w:ind w:left="567" w:hanging="284"/>
        <w:jc w:val="both"/>
        <w:rPr>
          <w:rFonts w:ascii="Symbol" w:eastAsia="Symbol" w:hAnsi="Symbol"/>
        </w:rPr>
      </w:pPr>
      <w:r>
        <w:rPr>
          <w:rFonts w:ascii="Arial" w:eastAsia="Arial" w:hAnsi="Arial"/>
        </w:rPr>
        <w:t>gdy Wykonawca realizuje usługi niezgodnie z obowiązującymi przepisami prawa</w:t>
      </w:r>
    </w:p>
    <w:p w:rsidR="001847FB" w:rsidRDefault="001847FB" w:rsidP="001847FB">
      <w:pPr>
        <w:spacing w:line="178" w:lineRule="exact"/>
        <w:rPr>
          <w:rFonts w:ascii="Symbol" w:eastAsia="Symbol" w:hAnsi="Symbol"/>
        </w:rPr>
      </w:pPr>
    </w:p>
    <w:p w:rsidR="001847FB" w:rsidRDefault="001847FB" w:rsidP="001847FB">
      <w:pPr>
        <w:numPr>
          <w:ilvl w:val="2"/>
          <w:numId w:val="30"/>
        </w:numPr>
        <w:tabs>
          <w:tab w:val="left" w:pos="567"/>
        </w:tabs>
        <w:spacing w:line="278" w:lineRule="auto"/>
        <w:ind w:left="567" w:right="20" w:hanging="284"/>
        <w:jc w:val="both"/>
        <w:rPr>
          <w:rFonts w:ascii="Symbol" w:eastAsia="Symbol" w:hAnsi="Symbol"/>
        </w:rPr>
      </w:pPr>
      <w:r>
        <w:rPr>
          <w:rFonts w:ascii="Arial" w:eastAsia="Arial" w:hAnsi="Arial"/>
        </w:rPr>
        <w:t>bez uzasadnionej przyczyny Wykonawca przerwał wykonywanie usługi i pomimo dodatkowego pisemnego wezwania Zamawiającego nie podjął ich w okresie 3 dni roboczych od dnia doręczenia Wykonawcy dodatkowego wezwania,</w:t>
      </w:r>
    </w:p>
    <w:p w:rsidR="001847FB" w:rsidRDefault="001847FB" w:rsidP="001847FB">
      <w:pPr>
        <w:spacing w:line="200" w:lineRule="exact"/>
        <w:rPr>
          <w:rFonts w:ascii="Times New Roman" w:eastAsia="Times New Roman" w:hAnsi="Times New Roman"/>
        </w:rPr>
      </w:pPr>
    </w:p>
    <w:p w:rsidR="001847FB" w:rsidRDefault="001847FB" w:rsidP="001847FB">
      <w:pPr>
        <w:spacing w:line="322" w:lineRule="exact"/>
        <w:rPr>
          <w:rFonts w:ascii="Times New Roman" w:eastAsia="Times New Roman" w:hAnsi="Times New Roman"/>
        </w:rPr>
      </w:pPr>
    </w:p>
    <w:p w:rsidR="001847FB" w:rsidRDefault="001847FB" w:rsidP="001847FB">
      <w:pPr>
        <w:spacing w:line="0" w:lineRule="atLeast"/>
        <w:ind w:left="8787"/>
        <w:rPr>
          <w:rFonts w:ascii="Times New Roman" w:eastAsia="Times New Roman" w:hAnsi="Times New Roman"/>
          <w:sz w:val="24"/>
        </w:rPr>
      </w:pPr>
      <w:r>
        <w:rPr>
          <w:rFonts w:ascii="Times New Roman" w:eastAsia="Times New Roman" w:hAnsi="Times New Roman"/>
          <w:sz w:val="24"/>
        </w:rPr>
        <w:t>str.9/12</w:t>
      </w:r>
    </w:p>
    <w:p w:rsidR="001847FB" w:rsidRDefault="001847FB" w:rsidP="001847FB">
      <w:pPr>
        <w:spacing w:line="0" w:lineRule="atLeast"/>
        <w:ind w:left="8787"/>
        <w:rPr>
          <w:rFonts w:ascii="Times New Roman" w:eastAsia="Times New Roman" w:hAnsi="Times New Roman"/>
          <w:sz w:val="24"/>
        </w:rPr>
        <w:sectPr w:rsidR="001847FB">
          <w:pgSz w:w="11900" w:h="16840"/>
          <w:pgMar w:top="699" w:right="1240" w:bottom="717" w:left="1133" w:header="0" w:footer="0" w:gutter="0"/>
          <w:cols w:space="0" w:equalWidth="0">
            <w:col w:w="9527"/>
          </w:cols>
          <w:docGrid w:linePitch="360"/>
        </w:sectPr>
      </w:pPr>
    </w:p>
    <w:p w:rsidR="001847FB" w:rsidRDefault="001847FB" w:rsidP="001847FB">
      <w:pPr>
        <w:spacing w:line="0" w:lineRule="atLeast"/>
        <w:ind w:left="7287"/>
        <w:rPr>
          <w:rFonts w:ascii="Arial" w:eastAsia="Arial" w:hAnsi="Arial"/>
          <w:b/>
        </w:rPr>
      </w:pPr>
      <w:bookmarkStart w:id="9" w:name="page10"/>
      <w:bookmarkEnd w:id="9"/>
    </w:p>
    <w:p w:rsidR="001847FB" w:rsidRDefault="001847FB" w:rsidP="001847FB">
      <w:pPr>
        <w:spacing w:line="23" w:lineRule="exact"/>
        <w:rPr>
          <w:rFonts w:ascii="Times New Roman" w:eastAsia="Times New Roman" w:hAnsi="Times New Roman"/>
        </w:rPr>
      </w:pPr>
    </w:p>
    <w:p w:rsidR="001847FB" w:rsidRDefault="001847FB" w:rsidP="001847FB">
      <w:pPr>
        <w:numPr>
          <w:ilvl w:val="0"/>
          <w:numId w:val="31"/>
        </w:numPr>
        <w:tabs>
          <w:tab w:val="left" w:pos="567"/>
        </w:tabs>
        <w:spacing w:line="268" w:lineRule="auto"/>
        <w:ind w:left="567" w:right="40" w:hanging="284"/>
        <w:jc w:val="both"/>
        <w:rPr>
          <w:rFonts w:ascii="Symbol" w:eastAsia="Symbol" w:hAnsi="Symbol"/>
        </w:rPr>
      </w:pPr>
      <w:r>
        <w:rPr>
          <w:rFonts w:ascii="Arial" w:eastAsia="Arial" w:hAnsi="Arial"/>
        </w:rPr>
        <w:t>nie realizuje usług zgodnie z zaakceptowanym przez Zamawiającego harmonogramem odbioru odpadów,</w:t>
      </w:r>
    </w:p>
    <w:p w:rsidR="001847FB" w:rsidRDefault="001847FB" w:rsidP="001847FB">
      <w:pPr>
        <w:spacing w:line="137" w:lineRule="exact"/>
        <w:rPr>
          <w:rFonts w:ascii="Symbol" w:eastAsia="Symbol" w:hAnsi="Symbol"/>
        </w:rPr>
      </w:pPr>
    </w:p>
    <w:p w:rsidR="001847FB" w:rsidRDefault="001847FB" w:rsidP="001847FB">
      <w:pPr>
        <w:numPr>
          <w:ilvl w:val="0"/>
          <w:numId w:val="31"/>
        </w:numPr>
        <w:tabs>
          <w:tab w:val="left" w:pos="567"/>
        </w:tabs>
        <w:spacing w:line="0" w:lineRule="atLeast"/>
        <w:ind w:left="567" w:hanging="284"/>
        <w:jc w:val="both"/>
        <w:rPr>
          <w:rFonts w:ascii="Symbol" w:eastAsia="Symbol" w:hAnsi="Symbol"/>
        </w:rPr>
      </w:pPr>
      <w:r>
        <w:rPr>
          <w:rFonts w:ascii="Arial" w:eastAsia="Arial" w:hAnsi="Arial"/>
        </w:rPr>
        <w:t>dokonuje cesji umowy, jej części bez zgody Zamawiającego,</w:t>
      </w:r>
    </w:p>
    <w:p w:rsidR="001847FB" w:rsidRDefault="001847FB" w:rsidP="001847FB">
      <w:pPr>
        <w:spacing w:line="167" w:lineRule="exact"/>
        <w:rPr>
          <w:rFonts w:ascii="Times New Roman" w:eastAsia="Times New Roman" w:hAnsi="Times New Roman"/>
        </w:rPr>
      </w:pPr>
    </w:p>
    <w:p w:rsidR="001847FB" w:rsidRDefault="001847FB" w:rsidP="001847FB">
      <w:pPr>
        <w:spacing w:line="287" w:lineRule="auto"/>
        <w:ind w:left="287" w:right="20" w:hanging="282"/>
        <w:jc w:val="both"/>
        <w:rPr>
          <w:rFonts w:ascii="Arial" w:eastAsia="Arial" w:hAnsi="Arial"/>
        </w:rPr>
      </w:pPr>
      <w:r>
        <w:rPr>
          <w:rFonts w:ascii="Arial" w:eastAsia="Arial" w:hAnsi="Arial"/>
        </w:rPr>
        <w:t>12. Odstąpienie od Umowy następuje w formie pisemnej za pośrednictwem listu poleconego za potwierdzeniem odbioru lub w formie pisma złożonego w siedzibie Wykonawcy za pokwitowaniem, z chwilą otrzymania oświadczenia o odstąpieniu przez Wykonawcę.</w:t>
      </w:r>
    </w:p>
    <w:p w:rsidR="001847FB" w:rsidRDefault="001847FB" w:rsidP="001847FB">
      <w:pPr>
        <w:spacing w:line="123" w:lineRule="exact"/>
        <w:rPr>
          <w:rFonts w:ascii="Times New Roman" w:eastAsia="Times New Roman" w:hAnsi="Times New Roman"/>
        </w:rPr>
      </w:pPr>
    </w:p>
    <w:p w:rsidR="001847FB" w:rsidRDefault="001847FB" w:rsidP="001847FB">
      <w:pPr>
        <w:spacing w:line="287" w:lineRule="auto"/>
        <w:ind w:left="287" w:right="20" w:hanging="282"/>
        <w:jc w:val="both"/>
        <w:rPr>
          <w:rFonts w:ascii="Arial" w:eastAsia="Arial" w:hAnsi="Arial"/>
        </w:rPr>
      </w:pPr>
      <w:r>
        <w:rPr>
          <w:rFonts w:ascii="Arial" w:eastAsia="Arial" w:hAnsi="Arial"/>
        </w:rPr>
        <w:t>13. Zamawiający w razie odstąpienia od umowy lub jej rozwiązania bez wypowiedzenia z przyczyn określonych w pkt. 1 i 2 zobowiązany jest do zapłaty wynagrodzenia za usługi, które zostały wykonane do dnia odstąpienia lub rozwiązania umowy.</w:t>
      </w:r>
    </w:p>
    <w:p w:rsidR="001847FB" w:rsidRDefault="001847FB" w:rsidP="001847FB">
      <w:pPr>
        <w:spacing w:line="200" w:lineRule="exact"/>
        <w:rPr>
          <w:rFonts w:ascii="Times New Roman" w:eastAsia="Times New Roman" w:hAnsi="Times New Roman"/>
        </w:rPr>
      </w:pPr>
    </w:p>
    <w:p w:rsidR="001847FB" w:rsidRDefault="001847FB" w:rsidP="001847FB">
      <w:pPr>
        <w:spacing w:line="318" w:lineRule="exact"/>
        <w:rPr>
          <w:rFonts w:ascii="Times New Roman" w:eastAsia="Times New Roman" w:hAnsi="Times New Roman"/>
        </w:rPr>
      </w:pPr>
    </w:p>
    <w:p w:rsidR="001847FB" w:rsidRDefault="001847FB" w:rsidP="001847FB">
      <w:pPr>
        <w:numPr>
          <w:ilvl w:val="1"/>
          <w:numId w:val="32"/>
        </w:numPr>
        <w:tabs>
          <w:tab w:val="left" w:pos="4727"/>
        </w:tabs>
        <w:spacing w:line="239" w:lineRule="auto"/>
        <w:ind w:left="4727" w:hanging="174"/>
        <w:jc w:val="both"/>
        <w:rPr>
          <w:rFonts w:ascii="Arial" w:eastAsia="Arial" w:hAnsi="Arial"/>
        </w:rPr>
      </w:pPr>
      <w:r>
        <w:rPr>
          <w:rFonts w:ascii="Arial" w:eastAsia="Arial" w:hAnsi="Arial"/>
        </w:rPr>
        <w:t>17</w:t>
      </w:r>
    </w:p>
    <w:p w:rsidR="001847FB" w:rsidRDefault="001847FB" w:rsidP="001847FB">
      <w:pPr>
        <w:spacing w:line="167" w:lineRule="exact"/>
        <w:rPr>
          <w:rFonts w:ascii="Arial" w:eastAsia="Arial" w:hAnsi="Arial"/>
        </w:rPr>
      </w:pPr>
    </w:p>
    <w:p w:rsidR="001847FB" w:rsidRDefault="001847FB" w:rsidP="001847FB">
      <w:pPr>
        <w:numPr>
          <w:ilvl w:val="0"/>
          <w:numId w:val="32"/>
        </w:numPr>
        <w:tabs>
          <w:tab w:val="left" w:pos="287"/>
        </w:tabs>
        <w:spacing w:line="287" w:lineRule="auto"/>
        <w:ind w:left="287" w:right="40" w:hanging="287"/>
        <w:jc w:val="both"/>
        <w:rPr>
          <w:rFonts w:ascii="Arial" w:eastAsia="Arial" w:hAnsi="Arial"/>
        </w:rPr>
      </w:pPr>
      <w:r>
        <w:rPr>
          <w:rFonts w:ascii="Arial" w:eastAsia="Arial" w:hAnsi="Arial"/>
        </w:rPr>
        <w:t>Strony zgodnie oświadczają, iż zapewniają przestrzeganie zasad przetwarzania i ochrony danych osobowych, zgodnie z przepisami Ustawy o ochronie danych osobowych, które będą przekazywane lub udostępnione w związku lub w wyniku realizacji postanowień umowy.</w:t>
      </w:r>
    </w:p>
    <w:p w:rsidR="001847FB" w:rsidRDefault="001847FB" w:rsidP="001847FB">
      <w:pPr>
        <w:spacing w:line="122" w:lineRule="exact"/>
        <w:rPr>
          <w:rFonts w:ascii="Arial" w:eastAsia="Arial" w:hAnsi="Arial"/>
        </w:rPr>
      </w:pPr>
    </w:p>
    <w:p w:rsidR="001847FB" w:rsidRDefault="001847FB" w:rsidP="001847FB">
      <w:pPr>
        <w:numPr>
          <w:ilvl w:val="0"/>
          <w:numId w:val="32"/>
        </w:numPr>
        <w:tabs>
          <w:tab w:val="left" w:pos="287"/>
        </w:tabs>
        <w:spacing w:line="287" w:lineRule="auto"/>
        <w:ind w:left="287" w:hanging="287"/>
        <w:jc w:val="both"/>
        <w:rPr>
          <w:rFonts w:ascii="Arial" w:eastAsia="Arial" w:hAnsi="Arial"/>
        </w:rPr>
      </w:pPr>
      <w:r>
        <w:rPr>
          <w:rFonts w:ascii="Arial" w:eastAsia="Arial" w:hAnsi="Arial"/>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rsidR="001847FB" w:rsidRDefault="001847FB" w:rsidP="001847FB">
      <w:pPr>
        <w:spacing w:line="128" w:lineRule="exact"/>
        <w:rPr>
          <w:rFonts w:ascii="Arial" w:eastAsia="Arial" w:hAnsi="Arial"/>
        </w:rPr>
      </w:pPr>
    </w:p>
    <w:p w:rsidR="001847FB" w:rsidRDefault="001847FB" w:rsidP="001847FB">
      <w:pPr>
        <w:numPr>
          <w:ilvl w:val="0"/>
          <w:numId w:val="32"/>
        </w:numPr>
        <w:tabs>
          <w:tab w:val="left" w:pos="287"/>
        </w:tabs>
        <w:spacing w:line="287" w:lineRule="auto"/>
        <w:ind w:left="287" w:right="40" w:hanging="287"/>
        <w:jc w:val="both"/>
        <w:rPr>
          <w:rFonts w:ascii="Arial" w:eastAsia="Arial" w:hAnsi="Arial"/>
        </w:rPr>
      </w:pPr>
      <w:r>
        <w:rPr>
          <w:rFonts w:ascii="Arial" w:eastAsia="Arial" w:hAnsi="Arial"/>
        </w:rPr>
        <w:t>Wykonawca ponosi odpowiedzialność za ewentualne skutki udostępnienia, przekazania, przetworzenia, wykorzystania dla celów własnych lub osób trzecich danych lub informacji opisanych w ust. 1 i 2, lub inne działania lub zaniechania skutkujące lub mogące skutkować wykorzystaniem tych danych w celu innym niż realizacja przedmiotu umowy.</w:t>
      </w:r>
    </w:p>
    <w:p w:rsidR="001847FB" w:rsidRDefault="001847FB" w:rsidP="001847FB">
      <w:pPr>
        <w:spacing w:line="123" w:lineRule="exact"/>
        <w:rPr>
          <w:rFonts w:ascii="Arial" w:eastAsia="Arial" w:hAnsi="Arial"/>
        </w:rPr>
      </w:pPr>
    </w:p>
    <w:p w:rsidR="001847FB" w:rsidRDefault="001847FB" w:rsidP="001847FB">
      <w:pPr>
        <w:numPr>
          <w:ilvl w:val="0"/>
          <w:numId w:val="32"/>
        </w:numPr>
        <w:tabs>
          <w:tab w:val="left" w:pos="287"/>
        </w:tabs>
        <w:spacing w:line="287" w:lineRule="auto"/>
        <w:ind w:left="287" w:right="20" w:hanging="287"/>
        <w:jc w:val="both"/>
        <w:rPr>
          <w:rFonts w:ascii="Arial" w:eastAsia="Arial" w:hAnsi="Arial"/>
        </w:rPr>
      </w:pPr>
      <w:r>
        <w:rPr>
          <w:rFonts w:ascii="Arial" w:eastAsia="Arial" w:hAnsi="Arial"/>
        </w:rPr>
        <w:t>Wykonawca oświadcza, że sposób pozyskiwania, wysyłania i przetwarzania danych lub informacji opisanych w ustępach powyżej spełnia wymogi określone w ustawie o ochronie danych osobowych oraz rozporządzeniach wykonawczych do ustawy.</w:t>
      </w:r>
    </w:p>
    <w:p w:rsidR="001847FB" w:rsidRDefault="001847FB" w:rsidP="001847FB">
      <w:pPr>
        <w:spacing w:line="122" w:lineRule="exact"/>
        <w:rPr>
          <w:rFonts w:ascii="Arial" w:eastAsia="Arial" w:hAnsi="Arial"/>
        </w:rPr>
      </w:pPr>
    </w:p>
    <w:p w:rsidR="001847FB" w:rsidRDefault="001847FB" w:rsidP="001847FB">
      <w:pPr>
        <w:numPr>
          <w:ilvl w:val="0"/>
          <w:numId w:val="32"/>
        </w:numPr>
        <w:tabs>
          <w:tab w:val="left" w:pos="287"/>
        </w:tabs>
        <w:spacing w:line="287" w:lineRule="auto"/>
        <w:ind w:left="287" w:right="40" w:hanging="287"/>
        <w:jc w:val="both"/>
        <w:rPr>
          <w:rFonts w:ascii="Arial" w:eastAsia="Arial" w:hAnsi="Arial"/>
        </w:rPr>
      </w:pPr>
      <w:r>
        <w:rPr>
          <w:rFonts w:ascii="Arial" w:eastAsia="Arial" w:hAnsi="Arial"/>
        </w:rPr>
        <w:t>Wykonawca zapewnia, że przetwarzane dane osobowe będą wykorzystywane wyłącznie w celu realizacji umowy.</w:t>
      </w:r>
    </w:p>
    <w:p w:rsidR="001847FB" w:rsidRDefault="001847FB" w:rsidP="001847FB">
      <w:pPr>
        <w:spacing w:line="121" w:lineRule="exact"/>
        <w:rPr>
          <w:rFonts w:ascii="Arial" w:eastAsia="Arial" w:hAnsi="Arial"/>
        </w:rPr>
      </w:pPr>
    </w:p>
    <w:p w:rsidR="001847FB" w:rsidRDefault="001847FB" w:rsidP="001847FB">
      <w:pPr>
        <w:numPr>
          <w:ilvl w:val="0"/>
          <w:numId w:val="32"/>
        </w:numPr>
        <w:tabs>
          <w:tab w:val="left" w:pos="287"/>
        </w:tabs>
        <w:spacing w:line="287" w:lineRule="auto"/>
        <w:ind w:left="287" w:right="20" w:hanging="287"/>
        <w:jc w:val="both"/>
        <w:rPr>
          <w:rFonts w:ascii="Arial" w:eastAsia="Arial" w:hAnsi="Arial"/>
        </w:rPr>
      </w:pPr>
      <w:r>
        <w:rPr>
          <w:rFonts w:ascii="Arial" w:eastAsia="Arial" w:hAnsi="Arial"/>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rsidR="001847FB" w:rsidRDefault="001847FB" w:rsidP="001847FB">
      <w:pPr>
        <w:spacing w:line="122" w:lineRule="exact"/>
        <w:rPr>
          <w:rFonts w:ascii="Arial" w:eastAsia="Arial" w:hAnsi="Arial"/>
        </w:rPr>
      </w:pPr>
    </w:p>
    <w:p w:rsidR="001847FB" w:rsidRDefault="001847FB" w:rsidP="001847FB">
      <w:pPr>
        <w:numPr>
          <w:ilvl w:val="0"/>
          <w:numId w:val="32"/>
        </w:numPr>
        <w:tabs>
          <w:tab w:val="left" w:pos="287"/>
        </w:tabs>
        <w:spacing w:line="287" w:lineRule="auto"/>
        <w:ind w:left="287" w:right="40" w:hanging="287"/>
        <w:jc w:val="both"/>
        <w:rPr>
          <w:rFonts w:ascii="Arial" w:eastAsia="Arial" w:hAnsi="Arial"/>
        </w:rPr>
      </w:pPr>
      <w:r>
        <w:rPr>
          <w:rFonts w:ascii="Arial" w:eastAsia="Arial" w:hAnsi="Arial"/>
        </w:rPr>
        <w:t>W przypadku naruszenia postanowień ust. 1 - 6 strona, która dokonała naruszenia zobowiązana jest do naprawienia szkody jaką druga strona poniosła na zasadach ogólnych.</w:t>
      </w:r>
    </w:p>
    <w:p w:rsidR="001847FB" w:rsidRDefault="001847FB" w:rsidP="001847FB">
      <w:pPr>
        <w:spacing w:line="200" w:lineRule="exact"/>
        <w:rPr>
          <w:rFonts w:ascii="Arial" w:eastAsia="Arial" w:hAnsi="Arial"/>
        </w:rPr>
      </w:pPr>
    </w:p>
    <w:p w:rsidR="001847FB" w:rsidRDefault="001847FB" w:rsidP="001847FB">
      <w:pPr>
        <w:spacing w:line="317" w:lineRule="exact"/>
        <w:rPr>
          <w:rFonts w:ascii="Arial" w:eastAsia="Arial" w:hAnsi="Arial"/>
        </w:rPr>
      </w:pPr>
    </w:p>
    <w:p w:rsidR="001847FB" w:rsidRDefault="001847FB" w:rsidP="001847FB">
      <w:pPr>
        <w:numPr>
          <w:ilvl w:val="1"/>
          <w:numId w:val="32"/>
        </w:numPr>
        <w:tabs>
          <w:tab w:val="left" w:pos="4727"/>
        </w:tabs>
        <w:spacing w:line="239" w:lineRule="auto"/>
        <w:ind w:left="4727" w:hanging="174"/>
        <w:jc w:val="both"/>
        <w:rPr>
          <w:rFonts w:ascii="Arial" w:eastAsia="Arial" w:hAnsi="Arial"/>
        </w:rPr>
      </w:pPr>
      <w:r>
        <w:rPr>
          <w:rFonts w:ascii="Arial" w:eastAsia="Arial" w:hAnsi="Arial"/>
        </w:rPr>
        <w:t>18</w:t>
      </w:r>
    </w:p>
    <w:p w:rsidR="001847FB" w:rsidRDefault="001847FB" w:rsidP="001847FB">
      <w:pPr>
        <w:spacing w:line="168" w:lineRule="exact"/>
        <w:rPr>
          <w:rFonts w:ascii="Times New Roman" w:eastAsia="Times New Roman" w:hAnsi="Times New Roman"/>
        </w:rPr>
      </w:pPr>
    </w:p>
    <w:p w:rsidR="001847FB" w:rsidRDefault="001847FB" w:rsidP="001847FB">
      <w:pPr>
        <w:numPr>
          <w:ilvl w:val="0"/>
          <w:numId w:val="33"/>
        </w:numPr>
        <w:tabs>
          <w:tab w:val="left" w:pos="287"/>
        </w:tabs>
        <w:spacing w:line="287" w:lineRule="auto"/>
        <w:ind w:left="287" w:right="20" w:hanging="287"/>
        <w:jc w:val="both"/>
        <w:rPr>
          <w:rFonts w:ascii="Arial" w:eastAsia="Arial" w:hAnsi="Arial"/>
        </w:rPr>
      </w:pPr>
      <w:r>
        <w:rPr>
          <w:rFonts w:ascii="Arial" w:eastAsia="Arial" w:hAnsi="Arial"/>
        </w:rPr>
        <w:t>Wykonawca może działać poprzez podwykonawców. Zawarcie umowy o podwykonawstwo może nastąpić wyłącznie po akceptacji jej projektu przez Zamawiającego, a przystąpienie do jej realizacji przez podwykonawcę może nastąpić wyłącznie po akceptacji umowy o podwykonawstwo przez Zamawiającego i dostarczeniu kopii tej umowy.</w:t>
      </w:r>
    </w:p>
    <w:p w:rsidR="001847FB" w:rsidRDefault="001847FB" w:rsidP="001847FB">
      <w:pPr>
        <w:spacing w:line="123" w:lineRule="exact"/>
        <w:rPr>
          <w:rFonts w:ascii="Arial" w:eastAsia="Arial" w:hAnsi="Arial"/>
        </w:rPr>
      </w:pPr>
    </w:p>
    <w:p w:rsidR="001847FB" w:rsidRDefault="001847FB" w:rsidP="001847FB">
      <w:pPr>
        <w:numPr>
          <w:ilvl w:val="0"/>
          <w:numId w:val="33"/>
        </w:numPr>
        <w:tabs>
          <w:tab w:val="left" w:pos="287"/>
        </w:tabs>
        <w:spacing w:line="287" w:lineRule="auto"/>
        <w:ind w:left="287" w:right="40" w:hanging="287"/>
        <w:jc w:val="both"/>
        <w:rPr>
          <w:rFonts w:ascii="Arial" w:eastAsia="Arial" w:hAnsi="Arial"/>
        </w:rPr>
      </w:pPr>
      <w:r>
        <w:rPr>
          <w:rFonts w:ascii="Arial" w:eastAsia="Arial" w:hAnsi="Arial"/>
        </w:rPr>
        <w:t>Projekt umowy o podwykonawstwo będzie uważany za zaakceptowany przez Zamawiającego, jeżeli Zamawiający w terminie 14 dni od dnia przedłożenia mu projektu nie zgłosi na piśmie zastrzeżeń.</w:t>
      </w:r>
    </w:p>
    <w:p w:rsidR="001847FB" w:rsidRDefault="001847FB" w:rsidP="001847FB">
      <w:pPr>
        <w:spacing w:line="268" w:lineRule="exact"/>
        <w:rPr>
          <w:rFonts w:ascii="Times New Roman" w:eastAsia="Times New Roman" w:hAnsi="Times New Roman"/>
        </w:rPr>
      </w:pPr>
    </w:p>
    <w:p w:rsidR="001847FB" w:rsidRDefault="001847FB" w:rsidP="001847FB">
      <w:pPr>
        <w:spacing w:line="0" w:lineRule="atLeast"/>
        <w:ind w:left="8667"/>
        <w:rPr>
          <w:rFonts w:ascii="Times New Roman" w:eastAsia="Times New Roman" w:hAnsi="Times New Roman"/>
          <w:sz w:val="24"/>
        </w:rPr>
      </w:pPr>
      <w:r>
        <w:rPr>
          <w:rFonts w:ascii="Times New Roman" w:eastAsia="Times New Roman" w:hAnsi="Times New Roman"/>
          <w:sz w:val="24"/>
        </w:rPr>
        <w:t>str.10/12</w:t>
      </w:r>
    </w:p>
    <w:p w:rsidR="001847FB" w:rsidRDefault="001847FB" w:rsidP="001847FB">
      <w:pPr>
        <w:spacing w:line="0" w:lineRule="atLeast"/>
        <w:ind w:left="8667"/>
        <w:rPr>
          <w:rFonts w:ascii="Times New Roman" w:eastAsia="Times New Roman" w:hAnsi="Times New Roman"/>
          <w:sz w:val="24"/>
        </w:rPr>
        <w:sectPr w:rsidR="001847FB">
          <w:pgSz w:w="11900" w:h="16840"/>
          <w:pgMar w:top="699" w:right="1240" w:bottom="717" w:left="1133" w:header="0" w:footer="0" w:gutter="0"/>
          <w:cols w:space="0" w:equalWidth="0">
            <w:col w:w="9527"/>
          </w:cols>
          <w:docGrid w:linePitch="360"/>
        </w:sectPr>
      </w:pPr>
    </w:p>
    <w:p w:rsidR="001847FB" w:rsidRDefault="001847FB" w:rsidP="001847FB">
      <w:pPr>
        <w:spacing w:line="0" w:lineRule="atLeast"/>
        <w:ind w:left="7287"/>
        <w:rPr>
          <w:rFonts w:ascii="Arial" w:eastAsia="Arial" w:hAnsi="Arial"/>
          <w:b/>
        </w:rPr>
      </w:pPr>
      <w:bookmarkStart w:id="10" w:name="page11"/>
      <w:bookmarkEnd w:id="10"/>
    </w:p>
    <w:p w:rsidR="001847FB" w:rsidRDefault="001847FB" w:rsidP="001847FB">
      <w:pPr>
        <w:spacing w:line="8" w:lineRule="exact"/>
        <w:rPr>
          <w:rFonts w:ascii="Times New Roman" w:eastAsia="Times New Roman" w:hAnsi="Times New Roman"/>
        </w:rPr>
      </w:pPr>
    </w:p>
    <w:p w:rsidR="001847FB" w:rsidRDefault="001847FB" w:rsidP="001847FB">
      <w:pPr>
        <w:numPr>
          <w:ilvl w:val="0"/>
          <w:numId w:val="34"/>
        </w:numPr>
        <w:tabs>
          <w:tab w:val="left" w:pos="287"/>
        </w:tabs>
        <w:spacing w:line="239" w:lineRule="auto"/>
        <w:ind w:left="287" w:hanging="287"/>
        <w:jc w:val="both"/>
        <w:rPr>
          <w:rFonts w:ascii="Arial" w:eastAsia="Arial" w:hAnsi="Arial"/>
        </w:rPr>
      </w:pPr>
      <w:r>
        <w:rPr>
          <w:rFonts w:ascii="Arial" w:eastAsia="Arial" w:hAnsi="Arial"/>
        </w:rPr>
        <w:t>Zamawiający nie dopuszcza udzielania przez podwykonawców dalszych podwykonawstw.</w:t>
      </w:r>
    </w:p>
    <w:p w:rsidR="001847FB" w:rsidRDefault="001847FB" w:rsidP="001847FB">
      <w:pPr>
        <w:spacing w:line="167" w:lineRule="exact"/>
        <w:rPr>
          <w:rFonts w:ascii="Arial" w:eastAsia="Arial" w:hAnsi="Arial"/>
        </w:rPr>
      </w:pPr>
    </w:p>
    <w:p w:rsidR="001847FB" w:rsidRDefault="001847FB" w:rsidP="001847FB">
      <w:pPr>
        <w:numPr>
          <w:ilvl w:val="0"/>
          <w:numId w:val="34"/>
        </w:numPr>
        <w:tabs>
          <w:tab w:val="left" w:pos="287"/>
        </w:tabs>
        <w:spacing w:line="287" w:lineRule="auto"/>
        <w:ind w:left="287" w:hanging="287"/>
        <w:jc w:val="both"/>
        <w:rPr>
          <w:rFonts w:ascii="Arial" w:eastAsia="Arial" w:hAnsi="Arial"/>
        </w:rPr>
      </w:pPr>
      <w:r>
        <w:rPr>
          <w:rFonts w:ascii="Arial" w:eastAsia="Arial" w:hAnsi="Arial"/>
        </w:rPr>
        <w:t>W przypadku powierzenia części zamówienia podwykonawcom, ostateczne rozliczenie finansowe Zamawiającego z Wykonawcą nastąpi po przedłożeniu przez Wykonawcę dokumentu (dokumentów) potwierdzających rozliczenie się Wykonawcy z podwykonawcami.</w:t>
      </w:r>
    </w:p>
    <w:p w:rsidR="001847FB" w:rsidRDefault="001847FB" w:rsidP="001847FB">
      <w:pPr>
        <w:spacing w:line="123" w:lineRule="exact"/>
        <w:rPr>
          <w:rFonts w:ascii="Times New Roman" w:eastAsia="Times New Roman" w:hAnsi="Times New Roman"/>
        </w:rPr>
      </w:pPr>
    </w:p>
    <w:p w:rsidR="001847FB" w:rsidRDefault="001847FB" w:rsidP="001847FB">
      <w:pPr>
        <w:tabs>
          <w:tab w:val="left" w:pos="267"/>
        </w:tabs>
        <w:spacing w:line="287" w:lineRule="auto"/>
        <w:ind w:left="287" w:right="20" w:hanging="279"/>
        <w:jc w:val="both"/>
        <w:rPr>
          <w:rFonts w:ascii="Arial" w:eastAsia="Arial" w:hAnsi="Arial"/>
        </w:rPr>
      </w:pPr>
      <w:r>
        <w:rPr>
          <w:rFonts w:ascii="Arial" w:eastAsia="Arial" w:hAnsi="Arial"/>
        </w:rPr>
        <w:t>5.</w:t>
      </w:r>
      <w:r>
        <w:rPr>
          <w:rFonts w:ascii="Times New Roman" w:eastAsia="Times New Roman" w:hAnsi="Times New Roman"/>
        </w:rPr>
        <w:tab/>
      </w:r>
      <w:r>
        <w:rPr>
          <w:rFonts w:ascii="Arial" w:eastAsia="Arial" w:hAnsi="Arial"/>
        </w:rPr>
        <w:t>W przypadku nie dostarczenia potwierdzenia o którym mowa w pkt 4. Zamawiający zatrzyma z należności Wykonawcy kwotę w wysokości równej należności podwykonawcy do czasu jego otrzymania.</w:t>
      </w:r>
    </w:p>
    <w:p w:rsidR="001847FB" w:rsidRDefault="001847FB" w:rsidP="001847FB">
      <w:pPr>
        <w:spacing w:line="123" w:lineRule="exact"/>
        <w:rPr>
          <w:rFonts w:ascii="Times New Roman" w:eastAsia="Times New Roman" w:hAnsi="Times New Roman"/>
        </w:rPr>
      </w:pPr>
    </w:p>
    <w:p w:rsidR="001847FB" w:rsidRDefault="001847FB" w:rsidP="001847FB">
      <w:pPr>
        <w:numPr>
          <w:ilvl w:val="0"/>
          <w:numId w:val="35"/>
        </w:numPr>
        <w:tabs>
          <w:tab w:val="left" w:pos="287"/>
        </w:tabs>
        <w:spacing w:line="287" w:lineRule="auto"/>
        <w:ind w:left="287" w:hanging="287"/>
        <w:jc w:val="both"/>
        <w:rPr>
          <w:rFonts w:ascii="Arial" w:eastAsia="Arial" w:hAnsi="Arial"/>
        </w:rPr>
      </w:pPr>
      <w:r>
        <w:rPr>
          <w:rFonts w:ascii="Arial" w:eastAsia="Arial" w:hAnsi="Arial"/>
        </w:rPr>
        <w:t>Wykonawca ponosi wobec Zamawiającego i osób trzecich pełną odpowiedzialność za czynności, które wykonuje przy pomocy podwykonawcy oraz za wszelkie szkody wynikłe z winy podwykonawcy.</w:t>
      </w:r>
    </w:p>
    <w:p w:rsidR="001847FB" w:rsidRDefault="001847FB" w:rsidP="001847FB">
      <w:pPr>
        <w:spacing w:line="121" w:lineRule="exact"/>
        <w:rPr>
          <w:rFonts w:ascii="Arial" w:eastAsia="Arial" w:hAnsi="Arial"/>
        </w:rPr>
      </w:pPr>
    </w:p>
    <w:p w:rsidR="001847FB" w:rsidRDefault="001847FB" w:rsidP="001847FB">
      <w:pPr>
        <w:numPr>
          <w:ilvl w:val="0"/>
          <w:numId w:val="35"/>
        </w:numPr>
        <w:tabs>
          <w:tab w:val="left" w:pos="287"/>
        </w:tabs>
        <w:spacing w:line="239" w:lineRule="auto"/>
        <w:ind w:left="287" w:hanging="287"/>
        <w:jc w:val="both"/>
        <w:rPr>
          <w:rFonts w:ascii="Arial" w:eastAsia="Arial" w:hAnsi="Arial"/>
        </w:rPr>
      </w:pPr>
      <w:r>
        <w:rPr>
          <w:rFonts w:ascii="Arial" w:eastAsia="Arial" w:hAnsi="Arial"/>
        </w:rPr>
        <w:t>Każda zmiana umowy z podwykonawcą wymaga zgody Zamawiającego.</w:t>
      </w:r>
    </w:p>
    <w:p w:rsidR="001847FB" w:rsidRDefault="001847FB" w:rsidP="001847FB">
      <w:pPr>
        <w:spacing w:line="166" w:lineRule="exact"/>
        <w:rPr>
          <w:rFonts w:ascii="Arial" w:eastAsia="Arial" w:hAnsi="Arial"/>
        </w:rPr>
      </w:pPr>
    </w:p>
    <w:p w:rsidR="001847FB" w:rsidRDefault="001847FB" w:rsidP="001847FB">
      <w:pPr>
        <w:numPr>
          <w:ilvl w:val="0"/>
          <w:numId w:val="35"/>
        </w:numPr>
        <w:tabs>
          <w:tab w:val="left" w:pos="287"/>
        </w:tabs>
        <w:spacing w:line="239" w:lineRule="auto"/>
        <w:ind w:left="287" w:hanging="287"/>
        <w:jc w:val="both"/>
        <w:rPr>
          <w:rFonts w:ascii="Arial" w:eastAsia="Arial" w:hAnsi="Arial"/>
        </w:rPr>
      </w:pPr>
      <w:r>
        <w:rPr>
          <w:rFonts w:ascii="Arial" w:eastAsia="Arial" w:hAnsi="Arial"/>
        </w:rPr>
        <w:t>Umowa z podwykonawcą powinna stanowić w szczególności, iż:</w:t>
      </w:r>
    </w:p>
    <w:p w:rsidR="001847FB" w:rsidRDefault="001847FB" w:rsidP="001847FB">
      <w:pPr>
        <w:spacing w:line="167" w:lineRule="exact"/>
        <w:rPr>
          <w:rFonts w:ascii="Arial" w:eastAsia="Arial" w:hAnsi="Arial"/>
        </w:rPr>
      </w:pPr>
    </w:p>
    <w:p w:rsidR="001847FB" w:rsidRDefault="001847FB" w:rsidP="001847FB">
      <w:pPr>
        <w:numPr>
          <w:ilvl w:val="1"/>
          <w:numId w:val="35"/>
        </w:numPr>
        <w:tabs>
          <w:tab w:val="left" w:pos="567"/>
        </w:tabs>
        <w:spacing w:line="287" w:lineRule="auto"/>
        <w:ind w:left="567" w:right="40" w:hanging="284"/>
        <w:jc w:val="both"/>
        <w:rPr>
          <w:rFonts w:ascii="Arial" w:eastAsia="Arial" w:hAnsi="Arial"/>
        </w:rPr>
      </w:pPr>
      <w:r>
        <w:rPr>
          <w:rFonts w:ascii="Arial" w:eastAsia="Arial" w:hAnsi="Arial"/>
        </w:rPr>
        <w:t>termin zapłaty wynagrodzenia podwykonawcy nie może być dłuższy niż 30 dni od dnia doręczenia Wykonawcy faktury VAT lub rachunku, potwierdzających wykonanie zleconej podwykonawcy usługi,</w:t>
      </w:r>
    </w:p>
    <w:p w:rsidR="001847FB" w:rsidRDefault="001847FB" w:rsidP="001847FB">
      <w:pPr>
        <w:spacing w:line="121" w:lineRule="exact"/>
        <w:rPr>
          <w:rFonts w:ascii="Arial" w:eastAsia="Arial" w:hAnsi="Arial"/>
        </w:rPr>
      </w:pPr>
    </w:p>
    <w:p w:rsidR="001847FB" w:rsidRDefault="001847FB" w:rsidP="001847FB">
      <w:pPr>
        <w:numPr>
          <w:ilvl w:val="1"/>
          <w:numId w:val="35"/>
        </w:numPr>
        <w:tabs>
          <w:tab w:val="left" w:pos="567"/>
        </w:tabs>
        <w:spacing w:line="287" w:lineRule="auto"/>
        <w:ind w:left="567" w:right="40" w:hanging="284"/>
        <w:jc w:val="both"/>
        <w:rPr>
          <w:rFonts w:ascii="Arial" w:eastAsia="Arial" w:hAnsi="Arial"/>
        </w:rPr>
      </w:pPr>
      <w:r>
        <w:rPr>
          <w:rFonts w:ascii="Arial" w:eastAsia="Arial" w:hAnsi="Arial"/>
        </w:rPr>
        <w:t>przedmiotem umowy o podwykonawstwo jest wyłącznie wykonanie usług, które ściśle odpowiadają części zamówienia określonego umową zawartą pomiędzy Zamawiającym a Wykonawcą,</w:t>
      </w:r>
    </w:p>
    <w:p w:rsidR="001847FB" w:rsidRDefault="001847FB" w:rsidP="001847FB">
      <w:pPr>
        <w:spacing w:line="121" w:lineRule="exact"/>
        <w:rPr>
          <w:rFonts w:ascii="Arial" w:eastAsia="Arial" w:hAnsi="Arial"/>
        </w:rPr>
      </w:pPr>
    </w:p>
    <w:p w:rsidR="001847FB" w:rsidRDefault="001847FB" w:rsidP="001847FB">
      <w:pPr>
        <w:numPr>
          <w:ilvl w:val="1"/>
          <w:numId w:val="35"/>
        </w:numPr>
        <w:tabs>
          <w:tab w:val="left" w:pos="567"/>
        </w:tabs>
        <w:spacing w:line="239" w:lineRule="auto"/>
        <w:ind w:left="567" w:hanging="284"/>
        <w:jc w:val="both"/>
        <w:rPr>
          <w:rFonts w:ascii="Arial" w:eastAsia="Arial" w:hAnsi="Arial"/>
        </w:rPr>
      </w:pPr>
      <w:r>
        <w:rPr>
          <w:rFonts w:ascii="Arial" w:eastAsia="Arial" w:hAnsi="Arial"/>
        </w:rPr>
        <w:t>wykonanie przedmiotu umowy o podwykonawstwo zostaje określone na co najmniej takim poziomie</w:t>
      </w:r>
    </w:p>
    <w:p w:rsidR="001847FB" w:rsidRDefault="001847FB" w:rsidP="001847FB">
      <w:pPr>
        <w:spacing w:line="47" w:lineRule="exact"/>
        <w:rPr>
          <w:rFonts w:ascii="Times New Roman" w:eastAsia="Times New Roman" w:hAnsi="Times New Roman"/>
        </w:rPr>
      </w:pPr>
    </w:p>
    <w:tbl>
      <w:tblPr>
        <w:tblW w:w="0" w:type="auto"/>
        <w:tblInd w:w="567" w:type="dxa"/>
        <w:tblLayout w:type="fixed"/>
        <w:tblCellMar>
          <w:left w:w="0" w:type="dxa"/>
          <w:right w:w="0" w:type="dxa"/>
        </w:tblCellMar>
        <w:tblLook w:val="0000" w:firstRow="0" w:lastRow="0" w:firstColumn="0" w:lastColumn="0" w:noHBand="0" w:noVBand="0"/>
      </w:tblPr>
      <w:tblGrid>
        <w:gridCol w:w="1300"/>
        <w:gridCol w:w="1300"/>
        <w:gridCol w:w="1100"/>
        <w:gridCol w:w="800"/>
        <w:gridCol w:w="3240"/>
        <w:gridCol w:w="1180"/>
      </w:tblGrid>
      <w:tr w:rsidR="001847FB" w:rsidTr="003F672D">
        <w:trPr>
          <w:trHeight w:val="230"/>
        </w:trPr>
        <w:tc>
          <w:tcPr>
            <w:tcW w:w="1300" w:type="dxa"/>
            <w:shd w:val="clear" w:color="auto" w:fill="auto"/>
            <w:vAlign w:val="bottom"/>
          </w:tcPr>
          <w:p w:rsidR="001847FB" w:rsidRDefault="001847FB" w:rsidP="003F672D">
            <w:pPr>
              <w:spacing w:line="229" w:lineRule="exact"/>
              <w:rPr>
                <w:rFonts w:ascii="Arial" w:eastAsia="Arial" w:hAnsi="Arial"/>
              </w:rPr>
            </w:pPr>
            <w:r>
              <w:rPr>
                <w:rFonts w:ascii="Arial" w:eastAsia="Arial" w:hAnsi="Arial"/>
              </w:rPr>
              <w:t>jakości,   jaki</w:t>
            </w:r>
          </w:p>
        </w:tc>
        <w:tc>
          <w:tcPr>
            <w:tcW w:w="1300" w:type="dxa"/>
            <w:shd w:val="clear" w:color="auto" w:fill="auto"/>
            <w:vAlign w:val="bottom"/>
          </w:tcPr>
          <w:p w:rsidR="001847FB" w:rsidRDefault="001847FB" w:rsidP="003F672D">
            <w:pPr>
              <w:spacing w:line="229" w:lineRule="exact"/>
              <w:ind w:left="220"/>
              <w:rPr>
                <w:rFonts w:ascii="Arial" w:eastAsia="Arial" w:hAnsi="Arial"/>
              </w:rPr>
            </w:pPr>
            <w:r>
              <w:rPr>
                <w:rFonts w:ascii="Arial" w:eastAsia="Arial" w:hAnsi="Arial"/>
              </w:rPr>
              <w:t>wynika   z</w:t>
            </w:r>
          </w:p>
        </w:tc>
        <w:tc>
          <w:tcPr>
            <w:tcW w:w="1100" w:type="dxa"/>
            <w:shd w:val="clear" w:color="auto" w:fill="auto"/>
            <w:vAlign w:val="bottom"/>
          </w:tcPr>
          <w:p w:rsidR="001847FB" w:rsidRDefault="001847FB" w:rsidP="003F672D">
            <w:pPr>
              <w:spacing w:line="229" w:lineRule="exact"/>
              <w:ind w:left="180"/>
              <w:rPr>
                <w:rFonts w:ascii="Arial" w:eastAsia="Arial" w:hAnsi="Arial"/>
              </w:rPr>
            </w:pPr>
            <w:r>
              <w:rPr>
                <w:rFonts w:ascii="Arial" w:eastAsia="Arial" w:hAnsi="Arial"/>
              </w:rPr>
              <w:t>Umowy</w:t>
            </w:r>
          </w:p>
        </w:tc>
        <w:tc>
          <w:tcPr>
            <w:tcW w:w="800" w:type="dxa"/>
            <w:shd w:val="clear" w:color="auto" w:fill="auto"/>
            <w:vAlign w:val="bottom"/>
          </w:tcPr>
          <w:p w:rsidR="001847FB" w:rsidRDefault="001847FB" w:rsidP="003F672D">
            <w:pPr>
              <w:spacing w:line="229" w:lineRule="exact"/>
              <w:ind w:left="20"/>
              <w:rPr>
                <w:rFonts w:ascii="Arial" w:eastAsia="Arial" w:hAnsi="Arial"/>
              </w:rPr>
            </w:pPr>
            <w:r>
              <w:rPr>
                <w:rFonts w:ascii="Arial" w:eastAsia="Arial" w:hAnsi="Arial"/>
              </w:rPr>
              <w:t>zawartej</w:t>
            </w:r>
          </w:p>
        </w:tc>
        <w:tc>
          <w:tcPr>
            <w:tcW w:w="3240" w:type="dxa"/>
            <w:shd w:val="clear" w:color="auto" w:fill="auto"/>
            <w:vAlign w:val="bottom"/>
          </w:tcPr>
          <w:p w:rsidR="001847FB" w:rsidRDefault="001847FB" w:rsidP="003F672D">
            <w:pPr>
              <w:spacing w:line="229" w:lineRule="exact"/>
              <w:ind w:left="220"/>
              <w:rPr>
                <w:rFonts w:ascii="Arial" w:eastAsia="Arial" w:hAnsi="Arial"/>
              </w:rPr>
            </w:pPr>
            <w:r>
              <w:rPr>
                <w:rFonts w:ascii="Arial" w:eastAsia="Arial" w:hAnsi="Arial"/>
              </w:rPr>
              <w:t>pomiędzy   Zamawiającym   a</w:t>
            </w:r>
          </w:p>
        </w:tc>
        <w:tc>
          <w:tcPr>
            <w:tcW w:w="1180" w:type="dxa"/>
            <w:shd w:val="clear" w:color="auto" w:fill="auto"/>
            <w:vAlign w:val="bottom"/>
          </w:tcPr>
          <w:p w:rsidR="001847FB" w:rsidRDefault="001847FB" w:rsidP="003F672D">
            <w:pPr>
              <w:spacing w:line="229" w:lineRule="exact"/>
              <w:jc w:val="right"/>
              <w:rPr>
                <w:rFonts w:ascii="Arial" w:eastAsia="Arial" w:hAnsi="Arial"/>
              </w:rPr>
            </w:pPr>
            <w:r>
              <w:rPr>
                <w:rFonts w:ascii="Arial" w:eastAsia="Arial" w:hAnsi="Arial"/>
              </w:rPr>
              <w:t>Wykonawcą</w:t>
            </w:r>
          </w:p>
        </w:tc>
      </w:tr>
      <w:tr w:rsidR="001847FB" w:rsidTr="003F672D">
        <w:trPr>
          <w:trHeight w:val="276"/>
        </w:trPr>
        <w:tc>
          <w:tcPr>
            <w:tcW w:w="1300" w:type="dxa"/>
            <w:shd w:val="clear" w:color="auto" w:fill="auto"/>
            <w:vAlign w:val="bottom"/>
          </w:tcPr>
          <w:p w:rsidR="001847FB" w:rsidRDefault="001847FB" w:rsidP="003F672D">
            <w:pPr>
              <w:spacing w:line="229" w:lineRule="exact"/>
              <w:rPr>
                <w:rFonts w:ascii="Arial" w:eastAsia="Arial" w:hAnsi="Arial"/>
              </w:rPr>
            </w:pPr>
            <w:r>
              <w:rPr>
                <w:rFonts w:ascii="Arial" w:eastAsia="Arial" w:hAnsi="Arial"/>
              </w:rPr>
              <w:t>i   powinno</w:t>
            </w:r>
          </w:p>
        </w:tc>
        <w:tc>
          <w:tcPr>
            <w:tcW w:w="1300" w:type="dxa"/>
            <w:shd w:val="clear" w:color="auto" w:fill="auto"/>
            <w:vAlign w:val="bottom"/>
          </w:tcPr>
          <w:p w:rsidR="001847FB" w:rsidRDefault="001847FB" w:rsidP="003F672D">
            <w:pPr>
              <w:spacing w:line="229" w:lineRule="exact"/>
              <w:ind w:left="60"/>
              <w:rPr>
                <w:rFonts w:ascii="Arial" w:eastAsia="Arial" w:hAnsi="Arial"/>
              </w:rPr>
            </w:pPr>
            <w:r>
              <w:rPr>
                <w:rFonts w:ascii="Arial" w:eastAsia="Arial" w:hAnsi="Arial"/>
              </w:rPr>
              <w:t>odpowiadać</w:t>
            </w:r>
          </w:p>
        </w:tc>
        <w:tc>
          <w:tcPr>
            <w:tcW w:w="1100" w:type="dxa"/>
            <w:shd w:val="clear" w:color="auto" w:fill="auto"/>
            <w:vAlign w:val="bottom"/>
          </w:tcPr>
          <w:p w:rsidR="001847FB" w:rsidRDefault="001847FB" w:rsidP="003F672D">
            <w:pPr>
              <w:spacing w:line="229" w:lineRule="exact"/>
              <w:ind w:left="100"/>
              <w:rPr>
                <w:rFonts w:ascii="Arial" w:eastAsia="Arial" w:hAnsi="Arial"/>
                <w:w w:val="97"/>
              </w:rPr>
            </w:pPr>
            <w:r>
              <w:rPr>
                <w:rFonts w:ascii="Arial" w:eastAsia="Arial" w:hAnsi="Arial"/>
                <w:w w:val="97"/>
              </w:rPr>
              <w:t>stosownym</w:t>
            </w:r>
          </w:p>
        </w:tc>
        <w:tc>
          <w:tcPr>
            <w:tcW w:w="800" w:type="dxa"/>
            <w:shd w:val="clear" w:color="auto" w:fill="auto"/>
            <w:vAlign w:val="bottom"/>
          </w:tcPr>
          <w:p w:rsidR="001847FB" w:rsidRDefault="001847FB" w:rsidP="003F672D">
            <w:pPr>
              <w:spacing w:line="229" w:lineRule="exact"/>
              <w:ind w:left="300"/>
              <w:rPr>
                <w:rFonts w:ascii="Arial" w:eastAsia="Arial" w:hAnsi="Arial"/>
              </w:rPr>
            </w:pPr>
            <w:r>
              <w:rPr>
                <w:rFonts w:ascii="Arial" w:eastAsia="Arial" w:hAnsi="Arial"/>
              </w:rPr>
              <w:t>dla</w:t>
            </w:r>
          </w:p>
        </w:tc>
        <w:tc>
          <w:tcPr>
            <w:tcW w:w="3240" w:type="dxa"/>
            <w:shd w:val="clear" w:color="auto" w:fill="auto"/>
            <w:vAlign w:val="bottom"/>
          </w:tcPr>
          <w:p w:rsidR="001847FB" w:rsidRDefault="001847FB" w:rsidP="003F672D">
            <w:pPr>
              <w:spacing w:line="229" w:lineRule="exact"/>
              <w:ind w:left="40"/>
              <w:rPr>
                <w:rFonts w:ascii="Arial" w:eastAsia="Arial" w:hAnsi="Arial"/>
              </w:rPr>
            </w:pPr>
            <w:r>
              <w:rPr>
                <w:rFonts w:ascii="Arial" w:eastAsia="Arial" w:hAnsi="Arial"/>
              </w:rPr>
              <w:t>tego   wykonania   wymaganiom</w:t>
            </w:r>
          </w:p>
        </w:tc>
        <w:tc>
          <w:tcPr>
            <w:tcW w:w="1180" w:type="dxa"/>
            <w:shd w:val="clear" w:color="auto" w:fill="auto"/>
            <w:vAlign w:val="bottom"/>
          </w:tcPr>
          <w:p w:rsidR="001847FB" w:rsidRDefault="001847FB" w:rsidP="003F672D">
            <w:pPr>
              <w:spacing w:line="229" w:lineRule="exact"/>
              <w:jc w:val="right"/>
              <w:rPr>
                <w:rFonts w:ascii="Arial" w:eastAsia="Arial" w:hAnsi="Arial"/>
              </w:rPr>
            </w:pPr>
            <w:r>
              <w:rPr>
                <w:rFonts w:ascii="Arial" w:eastAsia="Arial" w:hAnsi="Arial"/>
              </w:rPr>
              <w:t>określonym</w:t>
            </w:r>
          </w:p>
        </w:tc>
      </w:tr>
      <w:tr w:rsidR="001847FB" w:rsidTr="003F672D">
        <w:trPr>
          <w:trHeight w:val="276"/>
        </w:trPr>
        <w:tc>
          <w:tcPr>
            <w:tcW w:w="7740" w:type="dxa"/>
            <w:gridSpan w:val="5"/>
            <w:shd w:val="clear" w:color="auto" w:fill="auto"/>
            <w:vAlign w:val="bottom"/>
          </w:tcPr>
          <w:p w:rsidR="001847FB" w:rsidRDefault="001847FB" w:rsidP="003F672D">
            <w:pPr>
              <w:spacing w:line="229" w:lineRule="exact"/>
              <w:rPr>
                <w:rFonts w:ascii="Arial" w:eastAsia="Arial" w:hAnsi="Arial"/>
              </w:rPr>
            </w:pPr>
            <w:r>
              <w:rPr>
                <w:rFonts w:ascii="Arial" w:eastAsia="Arial" w:hAnsi="Arial"/>
              </w:rPr>
              <w:t>w SIWZ oraz standardom deklarowanym w ofercie Wykonawcy,</w:t>
            </w:r>
          </w:p>
        </w:tc>
        <w:tc>
          <w:tcPr>
            <w:tcW w:w="1180" w:type="dxa"/>
            <w:shd w:val="clear" w:color="auto" w:fill="auto"/>
            <w:vAlign w:val="bottom"/>
          </w:tcPr>
          <w:p w:rsidR="001847FB" w:rsidRDefault="001847FB" w:rsidP="003F672D">
            <w:pPr>
              <w:spacing w:line="0" w:lineRule="atLeast"/>
              <w:rPr>
                <w:rFonts w:ascii="Times New Roman" w:eastAsia="Times New Roman" w:hAnsi="Times New Roman"/>
                <w:sz w:val="24"/>
              </w:rPr>
            </w:pPr>
          </w:p>
        </w:tc>
      </w:tr>
    </w:tbl>
    <w:p w:rsidR="001847FB" w:rsidRDefault="001847FB" w:rsidP="001847FB">
      <w:pPr>
        <w:spacing w:line="167" w:lineRule="exact"/>
        <w:rPr>
          <w:rFonts w:ascii="Times New Roman" w:eastAsia="Times New Roman" w:hAnsi="Times New Roman"/>
        </w:rPr>
      </w:pPr>
    </w:p>
    <w:p w:rsidR="001847FB" w:rsidRDefault="001847FB" w:rsidP="001847FB">
      <w:pPr>
        <w:numPr>
          <w:ilvl w:val="1"/>
          <w:numId w:val="36"/>
        </w:numPr>
        <w:tabs>
          <w:tab w:val="left" w:pos="567"/>
        </w:tabs>
        <w:spacing w:line="287" w:lineRule="auto"/>
        <w:ind w:left="567" w:right="20" w:hanging="284"/>
        <w:jc w:val="both"/>
        <w:rPr>
          <w:rFonts w:ascii="Arial" w:eastAsia="Arial" w:hAnsi="Arial"/>
        </w:rPr>
      </w:pPr>
      <w:r>
        <w:rPr>
          <w:rFonts w:ascii="Arial" w:eastAsia="Arial" w:hAnsi="Arial"/>
        </w:rPr>
        <w:t>podwykonawca musi wykazać się posiadaniem wiedzy i doświadczenia odpowiadających, proporcjonalnie, co najmniej wiedzy i doświadczeniu wymaganym od Wykonawcy w związku z realizacją umowy. Dokumenty potwierdzające wiedzę i doświadczenie podwykonawcy wykazy personelu i sprzętu oraz informacja o kwalifikacjach osób, którymi dysponuje podwykonawca w celu realizacji przedmiotu Umowy o podwykonawstwo będą stanowiły załącznik do tej umowy,</w:t>
      </w:r>
    </w:p>
    <w:p w:rsidR="001847FB" w:rsidRDefault="001847FB" w:rsidP="001847FB">
      <w:pPr>
        <w:spacing w:line="124" w:lineRule="exact"/>
        <w:rPr>
          <w:rFonts w:ascii="Arial" w:eastAsia="Arial" w:hAnsi="Arial"/>
        </w:rPr>
      </w:pPr>
    </w:p>
    <w:p w:rsidR="001847FB" w:rsidRDefault="001847FB" w:rsidP="001847FB">
      <w:pPr>
        <w:numPr>
          <w:ilvl w:val="1"/>
          <w:numId w:val="36"/>
        </w:numPr>
        <w:tabs>
          <w:tab w:val="left" w:pos="567"/>
        </w:tabs>
        <w:spacing w:line="287" w:lineRule="auto"/>
        <w:ind w:left="567" w:hanging="284"/>
        <w:jc w:val="both"/>
        <w:rPr>
          <w:rFonts w:ascii="Arial" w:eastAsia="Arial" w:hAnsi="Arial"/>
        </w:rPr>
      </w:pPr>
      <w:r>
        <w:rPr>
          <w:rFonts w:ascii="Arial" w:eastAsia="Arial" w:hAnsi="Arial"/>
        </w:rPr>
        <w:t>podwykonawca jest zobowiązany do przedstawiania Zamawiającemu na jego żądanie dokumentów, oświadczeń i wyjaśnień dotyczących realizacji Umowy o podwykonawstwo.</w:t>
      </w:r>
    </w:p>
    <w:p w:rsidR="001847FB" w:rsidRDefault="001847FB" w:rsidP="001847FB">
      <w:pPr>
        <w:spacing w:line="121" w:lineRule="exact"/>
        <w:rPr>
          <w:rFonts w:ascii="Arial" w:eastAsia="Arial" w:hAnsi="Arial"/>
        </w:rPr>
      </w:pPr>
    </w:p>
    <w:p w:rsidR="001847FB" w:rsidRDefault="001847FB" w:rsidP="001847FB">
      <w:pPr>
        <w:numPr>
          <w:ilvl w:val="0"/>
          <w:numId w:val="37"/>
        </w:numPr>
        <w:tabs>
          <w:tab w:val="left" w:pos="287"/>
        </w:tabs>
        <w:spacing w:line="239" w:lineRule="auto"/>
        <w:ind w:left="287" w:hanging="287"/>
        <w:jc w:val="both"/>
        <w:rPr>
          <w:rFonts w:ascii="Arial" w:eastAsia="Arial" w:hAnsi="Arial"/>
        </w:rPr>
      </w:pPr>
      <w:r>
        <w:rPr>
          <w:rFonts w:ascii="Arial" w:eastAsia="Arial" w:hAnsi="Arial"/>
        </w:rPr>
        <w:t>Umowa o podwykonawstwo nie może zawierać postanowień:</w:t>
      </w:r>
    </w:p>
    <w:p w:rsidR="001847FB" w:rsidRDefault="001847FB" w:rsidP="001847FB">
      <w:pPr>
        <w:spacing w:line="167" w:lineRule="exact"/>
        <w:rPr>
          <w:rFonts w:ascii="Arial" w:eastAsia="Arial" w:hAnsi="Arial"/>
        </w:rPr>
      </w:pPr>
    </w:p>
    <w:p w:rsidR="001847FB" w:rsidRDefault="001847FB" w:rsidP="001847FB">
      <w:pPr>
        <w:numPr>
          <w:ilvl w:val="1"/>
          <w:numId w:val="37"/>
        </w:numPr>
        <w:tabs>
          <w:tab w:val="left" w:pos="567"/>
        </w:tabs>
        <w:spacing w:line="287" w:lineRule="auto"/>
        <w:ind w:left="567" w:right="20" w:hanging="284"/>
        <w:jc w:val="both"/>
        <w:rPr>
          <w:rFonts w:ascii="Arial" w:eastAsia="Arial" w:hAnsi="Arial"/>
        </w:rPr>
      </w:pPr>
      <w:r>
        <w:rPr>
          <w:rFonts w:ascii="Arial" w:eastAsia="Arial" w:hAnsi="Arial"/>
        </w:rPr>
        <w:t>uzależniających uzyskanie przez podwykonawcę zapłaty od Wykonawcy za wykonanie przedmiotu umowy o podwykonawstwo od zapłaty przez Zamawiającego wynagrodzenia Wykonawcy,</w:t>
      </w:r>
    </w:p>
    <w:p w:rsidR="001847FB" w:rsidRDefault="001847FB" w:rsidP="001847FB">
      <w:pPr>
        <w:spacing w:line="121" w:lineRule="exact"/>
        <w:rPr>
          <w:rFonts w:ascii="Arial" w:eastAsia="Arial" w:hAnsi="Arial"/>
        </w:rPr>
      </w:pPr>
    </w:p>
    <w:p w:rsidR="001847FB" w:rsidRDefault="001847FB" w:rsidP="001847FB">
      <w:pPr>
        <w:numPr>
          <w:ilvl w:val="1"/>
          <w:numId w:val="37"/>
        </w:numPr>
        <w:tabs>
          <w:tab w:val="left" w:pos="567"/>
        </w:tabs>
        <w:spacing w:line="287" w:lineRule="auto"/>
        <w:ind w:left="567" w:right="40" w:hanging="284"/>
        <w:jc w:val="both"/>
        <w:rPr>
          <w:rFonts w:ascii="Arial" w:eastAsia="Arial" w:hAnsi="Arial"/>
        </w:rPr>
      </w:pPr>
      <w:r>
        <w:rPr>
          <w:rFonts w:ascii="Arial" w:eastAsia="Arial" w:hAnsi="Arial"/>
        </w:rPr>
        <w:t>uzależniających zwrot kwot zabezpieczenia przez Wykonawcę podwykonawcy, od zwrotu zabezpieczenia należytego wykonania umowy Wykonawcy przez Zamawiającego.</w:t>
      </w:r>
    </w:p>
    <w:p w:rsidR="001847FB" w:rsidRDefault="001847FB" w:rsidP="001847FB">
      <w:pPr>
        <w:spacing w:line="200" w:lineRule="exact"/>
        <w:rPr>
          <w:rFonts w:ascii="Times New Roman" w:eastAsia="Times New Roman" w:hAnsi="Times New Roman"/>
        </w:rPr>
      </w:pPr>
    </w:p>
    <w:p w:rsidR="001847FB" w:rsidRDefault="001847FB" w:rsidP="001847FB">
      <w:pPr>
        <w:spacing w:line="317" w:lineRule="exact"/>
        <w:rPr>
          <w:rFonts w:ascii="Times New Roman" w:eastAsia="Times New Roman" w:hAnsi="Times New Roman"/>
        </w:rPr>
      </w:pPr>
    </w:p>
    <w:p w:rsidR="001847FB" w:rsidRDefault="001847FB" w:rsidP="001847FB">
      <w:pPr>
        <w:spacing w:line="0" w:lineRule="atLeast"/>
        <w:ind w:left="4547"/>
        <w:rPr>
          <w:rFonts w:ascii="Arial" w:eastAsia="Arial" w:hAnsi="Arial"/>
        </w:rPr>
      </w:pPr>
      <w:r>
        <w:rPr>
          <w:rFonts w:ascii="Arial" w:eastAsia="Arial" w:hAnsi="Arial"/>
        </w:rPr>
        <w:t>§ 19</w:t>
      </w:r>
    </w:p>
    <w:p w:rsidR="001847FB" w:rsidRDefault="001847FB" w:rsidP="001847FB">
      <w:pPr>
        <w:spacing w:line="166" w:lineRule="exact"/>
        <w:rPr>
          <w:rFonts w:ascii="Times New Roman" w:eastAsia="Times New Roman" w:hAnsi="Times New Roman"/>
        </w:rPr>
      </w:pPr>
    </w:p>
    <w:p w:rsidR="001847FB" w:rsidRDefault="001847FB" w:rsidP="001847FB">
      <w:pPr>
        <w:spacing w:line="239" w:lineRule="auto"/>
        <w:ind w:left="7"/>
        <w:rPr>
          <w:rFonts w:ascii="Arial" w:eastAsia="Arial" w:hAnsi="Arial"/>
        </w:rPr>
      </w:pPr>
      <w:r>
        <w:rPr>
          <w:rFonts w:ascii="Arial" w:eastAsia="Arial" w:hAnsi="Arial"/>
        </w:rPr>
        <w:t>Zamawiający nie przewiduje możliwość udzielenia Wykonawcy zamówień uzupełniających.</w:t>
      </w:r>
    </w:p>
    <w:p w:rsidR="001847FB" w:rsidRDefault="001847FB" w:rsidP="001847FB">
      <w:pPr>
        <w:spacing w:line="200" w:lineRule="exact"/>
        <w:rPr>
          <w:rFonts w:ascii="Times New Roman" w:eastAsia="Times New Roman" w:hAnsi="Times New Roman"/>
        </w:rPr>
      </w:pPr>
    </w:p>
    <w:p w:rsidR="001847FB" w:rsidRDefault="001847FB" w:rsidP="001847FB">
      <w:pPr>
        <w:spacing w:line="361" w:lineRule="exact"/>
        <w:rPr>
          <w:rFonts w:ascii="Times New Roman" w:eastAsia="Times New Roman" w:hAnsi="Times New Roman"/>
        </w:rPr>
      </w:pPr>
    </w:p>
    <w:p w:rsidR="001847FB" w:rsidRDefault="001847FB" w:rsidP="001847FB">
      <w:pPr>
        <w:spacing w:line="239" w:lineRule="auto"/>
        <w:ind w:left="4547"/>
        <w:rPr>
          <w:rFonts w:ascii="Arial" w:eastAsia="Arial" w:hAnsi="Arial"/>
        </w:rPr>
      </w:pPr>
      <w:r>
        <w:rPr>
          <w:rFonts w:ascii="Arial" w:eastAsia="Arial" w:hAnsi="Arial"/>
        </w:rPr>
        <w:t>§ 20</w:t>
      </w:r>
    </w:p>
    <w:p w:rsidR="001847FB" w:rsidRDefault="001847FB" w:rsidP="001847FB">
      <w:pPr>
        <w:spacing w:line="168" w:lineRule="exact"/>
        <w:rPr>
          <w:rFonts w:ascii="Times New Roman" w:eastAsia="Times New Roman" w:hAnsi="Times New Roman"/>
        </w:rPr>
      </w:pPr>
    </w:p>
    <w:p w:rsidR="001847FB" w:rsidRDefault="001847FB" w:rsidP="001847FB">
      <w:pPr>
        <w:spacing w:line="287" w:lineRule="auto"/>
        <w:ind w:left="7" w:right="40"/>
        <w:rPr>
          <w:rFonts w:ascii="Arial" w:eastAsia="Arial" w:hAnsi="Arial"/>
        </w:rPr>
      </w:pPr>
      <w:r>
        <w:rPr>
          <w:rFonts w:ascii="Arial" w:eastAsia="Arial" w:hAnsi="Arial"/>
        </w:rPr>
        <w:t>Wykonawca nie może dokonać przeniesienia swoich wierzytelności wobec Zamawiającego na osoby lub podmioty trzecie bez uprzedniej pisemnej zgody Zamawiającego.</w:t>
      </w:r>
    </w:p>
    <w:p w:rsidR="001847FB" w:rsidRDefault="001847FB" w:rsidP="001847FB">
      <w:pPr>
        <w:spacing w:line="200" w:lineRule="exact"/>
        <w:rPr>
          <w:rFonts w:ascii="Times New Roman" w:eastAsia="Times New Roman" w:hAnsi="Times New Roman"/>
        </w:rPr>
      </w:pPr>
    </w:p>
    <w:p w:rsidR="001847FB" w:rsidRDefault="001847FB" w:rsidP="001847FB">
      <w:pPr>
        <w:spacing w:line="317" w:lineRule="exact"/>
        <w:rPr>
          <w:rFonts w:ascii="Times New Roman" w:eastAsia="Times New Roman" w:hAnsi="Times New Roman"/>
        </w:rPr>
      </w:pPr>
    </w:p>
    <w:p w:rsidR="001847FB" w:rsidRDefault="001847FB" w:rsidP="001847FB">
      <w:pPr>
        <w:numPr>
          <w:ilvl w:val="1"/>
          <w:numId w:val="38"/>
        </w:numPr>
        <w:tabs>
          <w:tab w:val="left" w:pos="4727"/>
        </w:tabs>
        <w:spacing w:line="239" w:lineRule="auto"/>
        <w:ind w:left="4727" w:hanging="174"/>
        <w:jc w:val="both"/>
        <w:rPr>
          <w:rFonts w:ascii="Arial" w:eastAsia="Arial" w:hAnsi="Arial"/>
        </w:rPr>
      </w:pPr>
      <w:r>
        <w:rPr>
          <w:rFonts w:ascii="Arial" w:eastAsia="Arial" w:hAnsi="Arial"/>
        </w:rPr>
        <w:t>21</w:t>
      </w:r>
    </w:p>
    <w:p w:rsidR="001847FB" w:rsidRDefault="001847FB" w:rsidP="001847FB">
      <w:pPr>
        <w:spacing w:line="167" w:lineRule="exact"/>
        <w:rPr>
          <w:rFonts w:ascii="Arial" w:eastAsia="Arial" w:hAnsi="Arial"/>
        </w:rPr>
      </w:pPr>
    </w:p>
    <w:p w:rsidR="001847FB" w:rsidRDefault="001847FB" w:rsidP="001847FB">
      <w:pPr>
        <w:numPr>
          <w:ilvl w:val="0"/>
          <w:numId w:val="38"/>
        </w:numPr>
        <w:tabs>
          <w:tab w:val="left" w:pos="261"/>
        </w:tabs>
        <w:spacing w:line="287" w:lineRule="auto"/>
        <w:ind w:left="287" w:right="20" w:hanging="287"/>
        <w:jc w:val="both"/>
        <w:rPr>
          <w:rFonts w:ascii="Arial" w:eastAsia="Arial" w:hAnsi="Arial"/>
        </w:rPr>
      </w:pPr>
      <w:r>
        <w:rPr>
          <w:rFonts w:ascii="Arial" w:eastAsia="Arial" w:hAnsi="Arial"/>
        </w:rPr>
        <w:t>W sprawach nieuregulowanych niniejszą umową mają zastosowanie odpowiednie przepisy Kodeksu cywilnego oraz przepisy ustawy Prawo zamówień publicznych.</w:t>
      </w:r>
    </w:p>
    <w:p w:rsidR="001847FB" w:rsidRDefault="001847FB" w:rsidP="001847FB">
      <w:pPr>
        <w:spacing w:line="200" w:lineRule="exact"/>
        <w:rPr>
          <w:rFonts w:ascii="Times New Roman" w:eastAsia="Times New Roman" w:hAnsi="Times New Roman"/>
        </w:rPr>
      </w:pPr>
    </w:p>
    <w:p w:rsidR="001847FB" w:rsidRDefault="001847FB" w:rsidP="001847FB">
      <w:pPr>
        <w:spacing w:line="205" w:lineRule="exact"/>
        <w:rPr>
          <w:rFonts w:ascii="Times New Roman" w:eastAsia="Times New Roman" w:hAnsi="Times New Roman"/>
        </w:rPr>
      </w:pPr>
    </w:p>
    <w:p w:rsidR="001847FB" w:rsidRDefault="001847FB" w:rsidP="001847FB">
      <w:pPr>
        <w:spacing w:line="0" w:lineRule="atLeast"/>
        <w:ind w:left="8667"/>
        <w:rPr>
          <w:rFonts w:ascii="Times New Roman" w:eastAsia="Times New Roman" w:hAnsi="Times New Roman"/>
          <w:sz w:val="24"/>
        </w:rPr>
      </w:pPr>
      <w:r>
        <w:rPr>
          <w:rFonts w:ascii="Times New Roman" w:eastAsia="Times New Roman" w:hAnsi="Times New Roman"/>
          <w:sz w:val="24"/>
        </w:rPr>
        <w:t>str.11/12</w:t>
      </w:r>
    </w:p>
    <w:p w:rsidR="001847FB" w:rsidRDefault="001847FB" w:rsidP="001847FB">
      <w:pPr>
        <w:spacing w:line="0" w:lineRule="atLeast"/>
        <w:ind w:left="8667"/>
        <w:rPr>
          <w:rFonts w:ascii="Times New Roman" w:eastAsia="Times New Roman" w:hAnsi="Times New Roman"/>
          <w:sz w:val="24"/>
        </w:rPr>
        <w:sectPr w:rsidR="001847FB">
          <w:pgSz w:w="11900" w:h="16840"/>
          <w:pgMar w:top="699" w:right="1240" w:bottom="717" w:left="1133" w:header="0" w:footer="0" w:gutter="0"/>
          <w:cols w:space="0" w:equalWidth="0">
            <w:col w:w="9527"/>
          </w:cols>
          <w:docGrid w:linePitch="360"/>
        </w:sectPr>
      </w:pPr>
    </w:p>
    <w:p w:rsidR="001847FB" w:rsidRDefault="001847FB" w:rsidP="001847FB">
      <w:pPr>
        <w:spacing w:line="0" w:lineRule="atLeast"/>
        <w:ind w:left="7287"/>
        <w:rPr>
          <w:rFonts w:ascii="Arial" w:eastAsia="Arial" w:hAnsi="Arial"/>
          <w:b/>
        </w:rPr>
      </w:pPr>
      <w:bookmarkStart w:id="11" w:name="page12"/>
      <w:bookmarkEnd w:id="11"/>
    </w:p>
    <w:p w:rsidR="001847FB" w:rsidRDefault="001847FB" w:rsidP="001847FB">
      <w:pPr>
        <w:spacing w:line="9" w:lineRule="exact"/>
        <w:rPr>
          <w:rFonts w:ascii="Times New Roman" w:eastAsia="Times New Roman" w:hAnsi="Times New Roman"/>
        </w:rPr>
      </w:pPr>
    </w:p>
    <w:p w:rsidR="001847FB" w:rsidRDefault="001847FB" w:rsidP="001847FB">
      <w:pPr>
        <w:numPr>
          <w:ilvl w:val="0"/>
          <w:numId w:val="39"/>
        </w:numPr>
        <w:tabs>
          <w:tab w:val="left" w:pos="258"/>
        </w:tabs>
        <w:spacing w:line="287" w:lineRule="auto"/>
        <w:ind w:left="287" w:hanging="287"/>
        <w:jc w:val="both"/>
        <w:rPr>
          <w:rFonts w:ascii="Arial" w:eastAsia="Arial" w:hAnsi="Arial"/>
        </w:rPr>
      </w:pPr>
      <w:r>
        <w:rPr>
          <w:rFonts w:ascii="Arial" w:eastAsia="Arial" w:hAnsi="Arial"/>
        </w:rPr>
        <w:t>Ewentualne spory powstałe na tle realizacji przedmiotu umowy będą podlegały rozstrzygnięciu przez właściwy rzeczowo sąd dla siedziby Zamawiającego.</w:t>
      </w:r>
    </w:p>
    <w:p w:rsidR="001847FB" w:rsidRDefault="001847FB" w:rsidP="001847FB">
      <w:pPr>
        <w:spacing w:line="200" w:lineRule="exact"/>
        <w:rPr>
          <w:rFonts w:ascii="Times New Roman" w:eastAsia="Times New Roman" w:hAnsi="Times New Roman"/>
        </w:rPr>
      </w:pPr>
    </w:p>
    <w:p w:rsidR="001847FB" w:rsidRDefault="001847FB" w:rsidP="001847FB">
      <w:pPr>
        <w:spacing w:line="317" w:lineRule="exact"/>
        <w:rPr>
          <w:rFonts w:ascii="Times New Roman" w:eastAsia="Times New Roman" w:hAnsi="Times New Roman"/>
        </w:rPr>
      </w:pPr>
    </w:p>
    <w:p w:rsidR="001847FB" w:rsidRDefault="001847FB" w:rsidP="001847FB">
      <w:pPr>
        <w:spacing w:line="239" w:lineRule="auto"/>
        <w:ind w:left="4547"/>
        <w:rPr>
          <w:rFonts w:ascii="Arial" w:eastAsia="Arial" w:hAnsi="Arial"/>
        </w:rPr>
      </w:pPr>
      <w:r>
        <w:rPr>
          <w:rFonts w:ascii="Arial" w:eastAsia="Arial" w:hAnsi="Arial"/>
        </w:rPr>
        <w:t>§ 22</w:t>
      </w:r>
    </w:p>
    <w:p w:rsidR="001847FB" w:rsidRDefault="001847FB" w:rsidP="001847FB">
      <w:pPr>
        <w:spacing w:line="47" w:lineRule="exact"/>
        <w:rPr>
          <w:rFonts w:ascii="Times New Roman" w:eastAsia="Times New Roman" w:hAnsi="Times New Roman"/>
        </w:rPr>
      </w:pPr>
    </w:p>
    <w:p w:rsidR="001847FB" w:rsidRDefault="001847FB" w:rsidP="001847FB">
      <w:pPr>
        <w:spacing w:line="239" w:lineRule="auto"/>
        <w:ind w:left="7"/>
        <w:rPr>
          <w:rFonts w:ascii="Arial" w:eastAsia="Arial" w:hAnsi="Arial"/>
        </w:rPr>
      </w:pPr>
      <w:r>
        <w:rPr>
          <w:rFonts w:ascii="Arial" w:eastAsia="Arial" w:hAnsi="Arial"/>
        </w:rPr>
        <w:t>Integralną częścią umowy jest:</w:t>
      </w:r>
    </w:p>
    <w:p w:rsidR="001847FB" w:rsidRDefault="001847FB" w:rsidP="001847FB">
      <w:pPr>
        <w:spacing w:line="46" w:lineRule="exact"/>
        <w:rPr>
          <w:rFonts w:ascii="Times New Roman" w:eastAsia="Times New Roman" w:hAnsi="Times New Roman"/>
        </w:rPr>
      </w:pPr>
    </w:p>
    <w:p w:rsidR="001847FB" w:rsidRDefault="001847FB" w:rsidP="001847FB">
      <w:pPr>
        <w:numPr>
          <w:ilvl w:val="0"/>
          <w:numId w:val="40"/>
        </w:numPr>
        <w:tabs>
          <w:tab w:val="left" w:pos="287"/>
        </w:tabs>
        <w:spacing w:line="0" w:lineRule="atLeast"/>
        <w:ind w:left="287" w:hanging="146"/>
        <w:jc w:val="both"/>
        <w:rPr>
          <w:rFonts w:ascii="Symbol" w:eastAsia="Symbol" w:hAnsi="Symbol"/>
        </w:rPr>
      </w:pPr>
      <w:r>
        <w:rPr>
          <w:rFonts w:ascii="Arial" w:eastAsia="Arial" w:hAnsi="Arial"/>
        </w:rPr>
        <w:t>SIWZ z załącznikami;</w:t>
      </w:r>
    </w:p>
    <w:p w:rsidR="001847FB" w:rsidRDefault="001847FB" w:rsidP="001847FB">
      <w:pPr>
        <w:spacing w:line="42" w:lineRule="exact"/>
        <w:rPr>
          <w:rFonts w:ascii="Symbol" w:eastAsia="Symbol" w:hAnsi="Symbol"/>
        </w:rPr>
      </w:pPr>
    </w:p>
    <w:p w:rsidR="001847FB" w:rsidRDefault="001847FB" w:rsidP="001847FB">
      <w:pPr>
        <w:numPr>
          <w:ilvl w:val="0"/>
          <w:numId w:val="40"/>
        </w:numPr>
        <w:tabs>
          <w:tab w:val="left" w:pos="287"/>
        </w:tabs>
        <w:spacing w:line="0" w:lineRule="atLeast"/>
        <w:ind w:left="287" w:hanging="146"/>
        <w:jc w:val="both"/>
        <w:rPr>
          <w:rFonts w:ascii="Symbol" w:eastAsia="Symbol" w:hAnsi="Symbol"/>
        </w:rPr>
      </w:pPr>
      <w:r>
        <w:rPr>
          <w:rFonts w:ascii="Arial" w:eastAsia="Arial" w:hAnsi="Arial"/>
        </w:rPr>
        <w:t>Formularz ofertowy wykonawcy</w:t>
      </w:r>
    </w:p>
    <w:p w:rsidR="001847FB" w:rsidRDefault="001847FB" w:rsidP="001847FB">
      <w:pPr>
        <w:spacing w:line="200" w:lineRule="exact"/>
        <w:rPr>
          <w:rFonts w:ascii="Times New Roman" w:eastAsia="Times New Roman" w:hAnsi="Times New Roman"/>
        </w:rPr>
      </w:pPr>
    </w:p>
    <w:p w:rsidR="001847FB" w:rsidRDefault="001847FB" w:rsidP="001847FB">
      <w:pPr>
        <w:spacing w:line="362" w:lineRule="exact"/>
        <w:rPr>
          <w:rFonts w:ascii="Times New Roman" w:eastAsia="Times New Roman" w:hAnsi="Times New Roman"/>
        </w:rPr>
      </w:pPr>
    </w:p>
    <w:p w:rsidR="001847FB" w:rsidRDefault="001847FB" w:rsidP="001847FB">
      <w:pPr>
        <w:spacing w:line="239" w:lineRule="auto"/>
        <w:ind w:left="4547"/>
        <w:rPr>
          <w:rFonts w:ascii="Arial" w:eastAsia="Arial" w:hAnsi="Arial"/>
        </w:rPr>
      </w:pPr>
      <w:r>
        <w:rPr>
          <w:rFonts w:ascii="Arial" w:eastAsia="Arial" w:hAnsi="Arial"/>
        </w:rPr>
        <w:t>§ 23</w:t>
      </w:r>
    </w:p>
    <w:p w:rsidR="001847FB" w:rsidRDefault="001847FB" w:rsidP="001847FB">
      <w:pPr>
        <w:spacing w:line="168" w:lineRule="exact"/>
        <w:rPr>
          <w:rFonts w:ascii="Times New Roman" w:eastAsia="Times New Roman" w:hAnsi="Times New Roman"/>
        </w:rPr>
      </w:pPr>
    </w:p>
    <w:p w:rsidR="001847FB" w:rsidRDefault="001847FB" w:rsidP="001847FB">
      <w:pPr>
        <w:spacing w:line="287" w:lineRule="auto"/>
        <w:ind w:left="7" w:right="20"/>
        <w:rPr>
          <w:rFonts w:ascii="Arial" w:eastAsia="Arial" w:hAnsi="Arial"/>
        </w:rPr>
      </w:pPr>
      <w:r>
        <w:rPr>
          <w:rFonts w:ascii="Arial" w:eastAsia="Arial" w:hAnsi="Arial"/>
        </w:rPr>
        <w:t>Umowę sporządzono w dwóch  jednobrzmiących egzemplarzach,   po  jednym  dla   Zamawiającego  i   Wykonawcy.</w:t>
      </w:r>
    </w:p>
    <w:p w:rsidR="001847FB" w:rsidRDefault="001847FB" w:rsidP="001847FB">
      <w:pPr>
        <w:spacing w:line="200" w:lineRule="exact"/>
        <w:rPr>
          <w:rFonts w:ascii="Times New Roman" w:eastAsia="Times New Roman" w:hAnsi="Times New Roman"/>
        </w:rPr>
      </w:pPr>
    </w:p>
    <w:p w:rsidR="001847FB" w:rsidRDefault="001847FB" w:rsidP="001847FB">
      <w:pPr>
        <w:spacing w:line="310" w:lineRule="exact"/>
        <w:rPr>
          <w:rFonts w:ascii="Times New Roman" w:eastAsia="Times New Roman" w:hAnsi="Times New Roman"/>
        </w:rPr>
      </w:pPr>
    </w:p>
    <w:p w:rsidR="001847FB" w:rsidRDefault="001847FB" w:rsidP="001847FB">
      <w:pPr>
        <w:spacing w:line="310" w:lineRule="exact"/>
        <w:rPr>
          <w:rFonts w:ascii="Times New Roman" w:eastAsia="Times New Roman" w:hAnsi="Times New Roman"/>
        </w:rPr>
      </w:pPr>
    </w:p>
    <w:p w:rsidR="001847FB" w:rsidRDefault="001847FB" w:rsidP="001847FB">
      <w:pPr>
        <w:spacing w:line="310" w:lineRule="exact"/>
        <w:rPr>
          <w:rFonts w:ascii="Times New Roman" w:eastAsia="Times New Roman" w:hAnsi="Times New Roman"/>
        </w:rPr>
      </w:pPr>
    </w:p>
    <w:p w:rsidR="001847FB" w:rsidRDefault="001847FB" w:rsidP="001847FB">
      <w:pPr>
        <w:spacing w:line="310" w:lineRule="exact"/>
        <w:rPr>
          <w:rFonts w:ascii="Times New Roman" w:eastAsia="Times New Roman" w:hAnsi="Times New Roman"/>
        </w:rPr>
      </w:pPr>
    </w:p>
    <w:p w:rsidR="001847FB" w:rsidRDefault="001847FB" w:rsidP="001847FB">
      <w:pPr>
        <w:tabs>
          <w:tab w:val="left" w:pos="6947"/>
        </w:tabs>
        <w:spacing w:line="0" w:lineRule="atLeast"/>
        <w:ind w:left="1307"/>
        <w:rPr>
          <w:rFonts w:ascii="Arial" w:eastAsia="Arial" w:hAnsi="Arial"/>
          <w:b/>
        </w:rPr>
      </w:pPr>
      <w:r>
        <w:rPr>
          <w:rFonts w:ascii="Arial" w:eastAsia="Arial" w:hAnsi="Arial"/>
          <w:b/>
        </w:rPr>
        <w:t>Zamawiający:</w:t>
      </w:r>
      <w:r>
        <w:rPr>
          <w:rFonts w:ascii="Times New Roman" w:eastAsia="Times New Roman" w:hAnsi="Times New Roman"/>
        </w:rPr>
        <w:tab/>
      </w:r>
      <w:r>
        <w:rPr>
          <w:rFonts w:ascii="Arial" w:eastAsia="Arial" w:hAnsi="Arial"/>
          <w:b/>
        </w:rPr>
        <w:t>Wykonawca:</w:t>
      </w: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00" w:lineRule="exact"/>
        <w:rPr>
          <w:rFonts w:ascii="Times New Roman" w:eastAsia="Times New Roman" w:hAnsi="Times New Roman"/>
        </w:rPr>
      </w:pPr>
    </w:p>
    <w:p w:rsidR="001847FB" w:rsidRDefault="001847FB" w:rsidP="001847FB">
      <w:pPr>
        <w:spacing w:line="242" w:lineRule="exact"/>
        <w:rPr>
          <w:rFonts w:ascii="Times New Roman" w:eastAsia="Times New Roman" w:hAnsi="Times New Roman"/>
        </w:rPr>
      </w:pPr>
    </w:p>
    <w:p w:rsidR="001847FB" w:rsidRDefault="001847FB" w:rsidP="001847FB">
      <w:pPr>
        <w:spacing w:line="0" w:lineRule="atLeast"/>
        <w:ind w:left="8667"/>
        <w:rPr>
          <w:rFonts w:ascii="Times New Roman" w:eastAsia="Times New Roman" w:hAnsi="Times New Roman"/>
          <w:sz w:val="23"/>
        </w:rPr>
      </w:pPr>
      <w:r>
        <w:rPr>
          <w:rFonts w:ascii="Times New Roman" w:eastAsia="Times New Roman" w:hAnsi="Times New Roman"/>
          <w:sz w:val="23"/>
        </w:rPr>
        <w:t>str.12/12</w:t>
      </w:r>
    </w:p>
    <w:p w:rsidR="00AC44FD" w:rsidRDefault="00AC44FD"/>
    <w:sectPr w:rsidR="00AC44FD">
      <w:pgSz w:w="11900" w:h="16840"/>
      <w:pgMar w:top="699" w:right="1260" w:bottom="719" w:left="1133" w:header="0" w:footer="0" w:gutter="0"/>
      <w:cols w:space="0" w:equalWidth="0">
        <w:col w:w="950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36C6124"/>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8C895C"/>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33AB104"/>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21DA316"/>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443A858"/>
    <w:lvl w:ilvl="0" w:tplc="FFFFFFFF">
      <w:start w:val="3"/>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D1D5AE8"/>
    <w:lvl w:ilvl="0" w:tplc="FFFFFFFF">
      <w:start w:val="1"/>
      <w:numFmt w:val="decimal"/>
      <w:lvlText w:val="%1"/>
      <w:lvlJc w:val="left"/>
    </w:lvl>
    <w:lvl w:ilvl="1" w:tplc="FFFFFFFF">
      <w:start w:val="2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6763845E"/>
    <w:lvl w:ilvl="0" w:tplc="FFFFFFFF">
      <w:start w:val="1"/>
      <w:numFmt w:val="decimal"/>
      <w:lvlText w:val="%1."/>
      <w:lvlJc w:val="left"/>
    </w:lvl>
    <w:lvl w:ilvl="1" w:tplc="FFFFFFFF">
      <w:start w:val="2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5A2A8D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8EDBDAA"/>
    <w:lvl w:ilvl="0" w:tplc="FFFFFFFF">
      <w:numFmt w:val="decimal"/>
      <w:lvlText w:val="%1."/>
      <w:lvlJc w:val="left"/>
    </w:lvl>
    <w:lvl w:ilvl="1" w:tplc="FFFFFFFF">
      <w:start w:val="1"/>
      <w:numFmt w:val="lowerLetter"/>
      <w:lvlText w:val="%2)"/>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9838CB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4353D0CC"/>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0B03E0C6"/>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89A769A"/>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54E49EB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71F324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CA88610"/>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3A95F874"/>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081386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1E7FF520"/>
    <w:lvl w:ilvl="0" w:tplc="FFFFFFFF">
      <w:start w:val="6"/>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737B8DDC"/>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6CEAF08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22221A7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4516DDE8"/>
    <w:lvl w:ilvl="0" w:tplc="FFFFFFFF">
      <w:start w:val="2"/>
      <w:numFmt w:val="lowerLetter"/>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3006C83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614FD4A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419AC240"/>
    <w:lvl w:ilvl="0" w:tplc="FFFFFFFF">
      <w:start w:val="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5577F8E0"/>
    <w:lvl w:ilvl="0" w:tplc="FFFFFFFF">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05072366"/>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380482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77465F0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7724C67E"/>
    <w:lvl w:ilvl="0" w:tplc="FFFFFFFF">
      <w:start w:val="6"/>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5C482A96"/>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5"/>
    <w:multiLevelType w:val="hybridMultilevel"/>
    <w:tmpl w:val="2463B9EA"/>
    <w:lvl w:ilvl="0" w:tplc="FFFFFFFF">
      <w:start w:val="9"/>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6"/>
    <w:multiLevelType w:val="hybridMultilevel"/>
    <w:tmpl w:val="5E884ADC"/>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7"/>
    <w:multiLevelType w:val="hybridMultilevel"/>
    <w:tmpl w:val="51EAD36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8"/>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56875279"/>
    <w:multiLevelType w:val="hybridMultilevel"/>
    <w:tmpl w:val="71A2B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FB"/>
    <w:rsid w:val="00001419"/>
    <w:rsid w:val="00001653"/>
    <w:rsid w:val="000029D2"/>
    <w:rsid w:val="0000348D"/>
    <w:rsid w:val="00003AF7"/>
    <w:rsid w:val="000047B1"/>
    <w:rsid w:val="00007F28"/>
    <w:rsid w:val="000105F8"/>
    <w:rsid w:val="00010E32"/>
    <w:rsid w:val="00012C9B"/>
    <w:rsid w:val="00013736"/>
    <w:rsid w:val="00014CCA"/>
    <w:rsid w:val="00015FAE"/>
    <w:rsid w:val="00016AFE"/>
    <w:rsid w:val="00016B32"/>
    <w:rsid w:val="00017E12"/>
    <w:rsid w:val="000222DF"/>
    <w:rsid w:val="000225EB"/>
    <w:rsid w:val="0002530D"/>
    <w:rsid w:val="000317F5"/>
    <w:rsid w:val="00032206"/>
    <w:rsid w:val="00032389"/>
    <w:rsid w:val="000351EF"/>
    <w:rsid w:val="00040F30"/>
    <w:rsid w:val="00041093"/>
    <w:rsid w:val="00041C29"/>
    <w:rsid w:val="00041E4D"/>
    <w:rsid w:val="000423FB"/>
    <w:rsid w:val="00042D7C"/>
    <w:rsid w:val="0004432F"/>
    <w:rsid w:val="00047AF8"/>
    <w:rsid w:val="00050E19"/>
    <w:rsid w:val="000513EA"/>
    <w:rsid w:val="0005194A"/>
    <w:rsid w:val="00051C45"/>
    <w:rsid w:val="000537C8"/>
    <w:rsid w:val="00054819"/>
    <w:rsid w:val="0005523C"/>
    <w:rsid w:val="00057790"/>
    <w:rsid w:val="00057808"/>
    <w:rsid w:val="00063C58"/>
    <w:rsid w:val="00066488"/>
    <w:rsid w:val="00066E89"/>
    <w:rsid w:val="000672C2"/>
    <w:rsid w:val="00067751"/>
    <w:rsid w:val="00070424"/>
    <w:rsid w:val="000712F2"/>
    <w:rsid w:val="00071D52"/>
    <w:rsid w:val="00071EA2"/>
    <w:rsid w:val="0007297D"/>
    <w:rsid w:val="00076542"/>
    <w:rsid w:val="00077E77"/>
    <w:rsid w:val="000832EB"/>
    <w:rsid w:val="00083649"/>
    <w:rsid w:val="00083A3B"/>
    <w:rsid w:val="00084357"/>
    <w:rsid w:val="00085755"/>
    <w:rsid w:val="000857B1"/>
    <w:rsid w:val="000872AE"/>
    <w:rsid w:val="00090009"/>
    <w:rsid w:val="000901C5"/>
    <w:rsid w:val="000903FB"/>
    <w:rsid w:val="00092097"/>
    <w:rsid w:val="00092739"/>
    <w:rsid w:val="000928A4"/>
    <w:rsid w:val="0009744F"/>
    <w:rsid w:val="0009761A"/>
    <w:rsid w:val="000A017B"/>
    <w:rsid w:val="000A0368"/>
    <w:rsid w:val="000A1457"/>
    <w:rsid w:val="000A3F64"/>
    <w:rsid w:val="000A5708"/>
    <w:rsid w:val="000A779A"/>
    <w:rsid w:val="000B1014"/>
    <w:rsid w:val="000B3F11"/>
    <w:rsid w:val="000B5A08"/>
    <w:rsid w:val="000B61AE"/>
    <w:rsid w:val="000C02A4"/>
    <w:rsid w:val="000C1517"/>
    <w:rsid w:val="000C2110"/>
    <w:rsid w:val="000C3988"/>
    <w:rsid w:val="000C3E43"/>
    <w:rsid w:val="000C4512"/>
    <w:rsid w:val="000C46CC"/>
    <w:rsid w:val="000C4C1F"/>
    <w:rsid w:val="000C6C5D"/>
    <w:rsid w:val="000C6C9A"/>
    <w:rsid w:val="000D0BB2"/>
    <w:rsid w:val="000D4094"/>
    <w:rsid w:val="000D429C"/>
    <w:rsid w:val="000D4807"/>
    <w:rsid w:val="000E1088"/>
    <w:rsid w:val="000E1168"/>
    <w:rsid w:val="000E2017"/>
    <w:rsid w:val="000E25DE"/>
    <w:rsid w:val="000E4D45"/>
    <w:rsid w:val="000E55F8"/>
    <w:rsid w:val="000E6183"/>
    <w:rsid w:val="000E63A3"/>
    <w:rsid w:val="000E72F3"/>
    <w:rsid w:val="000F1C07"/>
    <w:rsid w:val="000F496E"/>
    <w:rsid w:val="000F5011"/>
    <w:rsid w:val="000F6044"/>
    <w:rsid w:val="000F6183"/>
    <w:rsid w:val="000F7586"/>
    <w:rsid w:val="001006E5"/>
    <w:rsid w:val="001030B7"/>
    <w:rsid w:val="00104B57"/>
    <w:rsid w:val="00105B3F"/>
    <w:rsid w:val="00106A3B"/>
    <w:rsid w:val="001076FF"/>
    <w:rsid w:val="001160D5"/>
    <w:rsid w:val="00116ACF"/>
    <w:rsid w:val="00121859"/>
    <w:rsid w:val="001234D5"/>
    <w:rsid w:val="0012496E"/>
    <w:rsid w:val="001249F6"/>
    <w:rsid w:val="00126064"/>
    <w:rsid w:val="00130BC0"/>
    <w:rsid w:val="0013192B"/>
    <w:rsid w:val="00131FA0"/>
    <w:rsid w:val="00134661"/>
    <w:rsid w:val="00140AE8"/>
    <w:rsid w:val="001462B0"/>
    <w:rsid w:val="00146863"/>
    <w:rsid w:val="001474A4"/>
    <w:rsid w:val="00147A35"/>
    <w:rsid w:val="001505D3"/>
    <w:rsid w:val="00151791"/>
    <w:rsid w:val="001525CA"/>
    <w:rsid w:val="001529B6"/>
    <w:rsid w:val="00153F35"/>
    <w:rsid w:val="00154851"/>
    <w:rsid w:val="00154BEA"/>
    <w:rsid w:val="00154CFA"/>
    <w:rsid w:val="001607DD"/>
    <w:rsid w:val="0016363A"/>
    <w:rsid w:val="00164C6B"/>
    <w:rsid w:val="00165CA9"/>
    <w:rsid w:val="00166B7D"/>
    <w:rsid w:val="00166DDD"/>
    <w:rsid w:val="001677CF"/>
    <w:rsid w:val="0017099D"/>
    <w:rsid w:val="00170DBA"/>
    <w:rsid w:val="0017147F"/>
    <w:rsid w:val="00171695"/>
    <w:rsid w:val="00171B8E"/>
    <w:rsid w:val="001735B5"/>
    <w:rsid w:val="00173E4D"/>
    <w:rsid w:val="00174C80"/>
    <w:rsid w:val="001758AE"/>
    <w:rsid w:val="0017738B"/>
    <w:rsid w:val="001805B5"/>
    <w:rsid w:val="00181833"/>
    <w:rsid w:val="00182542"/>
    <w:rsid w:val="001847FB"/>
    <w:rsid w:val="001849DF"/>
    <w:rsid w:val="00185420"/>
    <w:rsid w:val="00185A65"/>
    <w:rsid w:val="00185B39"/>
    <w:rsid w:val="00190832"/>
    <w:rsid w:val="00191A05"/>
    <w:rsid w:val="001942BD"/>
    <w:rsid w:val="00194AD0"/>
    <w:rsid w:val="00196215"/>
    <w:rsid w:val="00197D00"/>
    <w:rsid w:val="001A0A10"/>
    <w:rsid w:val="001A1842"/>
    <w:rsid w:val="001A1A52"/>
    <w:rsid w:val="001A300A"/>
    <w:rsid w:val="001A3153"/>
    <w:rsid w:val="001A3393"/>
    <w:rsid w:val="001A39E1"/>
    <w:rsid w:val="001A3AA0"/>
    <w:rsid w:val="001B0CAE"/>
    <w:rsid w:val="001B1D9A"/>
    <w:rsid w:val="001B1F2C"/>
    <w:rsid w:val="001B31E2"/>
    <w:rsid w:val="001B33F9"/>
    <w:rsid w:val="001B42A8"/>
    <w:rsid w:val="001B65F0"/>
    <w:rsid w:val="001B6E0C"/>
    <w:rsid w:val="001B7CF2"/>
    <w:rsid w:val="001C3571"/>
    <w:rsid w:val="001C3749"/>
    <w:rsid w:val="001C49F4"/>
    <w:rsid w:val="001C4E5B"/>
    <w:rsid w:val="001C5326"/>
    <w:rsid w:val="001C58A2"/>
    <w:rsid w:val="001C7785"/>
    <w:rsid w:val="001D0407"/>
    <w:rsid w:val="001D0E39"/>
    <w:rsid w:val="001D0FF0"/>
    <w:rsid w:val="001D193D"/>
    <w:rsid w:val="001D1DC5"/>
    <w:rsid w:val="001D1F23"/>
    <w:rsid w:val="001D247B"/>
    <w:rsid w:val="001D2ADB"/>
    <w:rsid w:val="001D2DBC"/>
    <w:rsid w:val="001D3F72"/>
    <w:rsid w:val="001D45EC"/>
    <w:rsid w:val="001D6AF9"/>
    <w:rsid w:val="001D701C"/>
    <w:rsid w:val="001E0CA6"/>
    <w:rsid w:val="001E1A56"/>
    <w:rsid w:val="001E548A"/>
    <w:rsid w:val="001E5CA0"/>
    <w:rsid w:val="001E6806"/>
    <w:rsid w:val="001F06A7"/>
    <w:rsid w:val="001F136C"/>
    <w:rsid w:val="001F2B40"/>
    <w:rsid w:val="001F2DC2"/>
    <w:rsid w:val="001F3B82"/>
    <w:rsid w:val="001F41F6"/>
    <w:rsid w:val="001F665C"/>
    <w:rsid w:val="001F6EB4"/>
    <w:rsid w:val="0020136A"/>
    <w:rsid w:val="002013CF"/>
    <w:rsid w:val="00201C22"/>
    <w:rsid w:val="002036DF"/>
    <w:rsid w:val="00203F57"/>
    <w:rsid w:val="00205078"/>
    <w:rsid w:val="00210395"/>
    <w:rsid w:val="00211835"/>
    <w:rsid w:val="00212B8B"/>
    <w:rsid w:val="00214F11"/>
    <w:rsid w:val="00215C0D"/>
    <w:rsid w:val="00220A62"/>
    <w:rsid w:val="002212EB"/>
    <w:rsid w:val="00221EC7"/>
    <w:rsid w:val="00223BB6"/>
    <w:rsid w:val="00224804"/>
    <w:rsid w:val="00225327"/>
    <w:rsid w:val="002307A2"/>
    <w:rsid w:val="00230EBA"/>
    <w:rsid w:val="00231169"/>
    <w:rsid w:val="0023126A"/>
    <w:rsid w:val="00235917"/>
    <w:rsid w:val="00237E98"/>
    <w:rsid w:val="00240F34"/>
    <w:rsid w:val="002413C9"/>
    <w:rsid w:val="002420FC"/>
    <w:rsid w:val="002430E9"/>
    <w:rsid w:val="00243993"/>
    <w:rsid w:val="00243D3C"/>
    <w:rsid w:val="00245174"/>
    <w:rsid w:val="00250F33"/>
    <w:rsid w:val="0025168B"/>
    <w:rsid w:val="00251CA8"/>
    <w:rsid w:val="00253916"/>
    <w:rsid w:val="00254434"/>
    <w:rsid w:val="0025452A"/>
    <w:rsid w:val="00256639"/>
    <w:rsid w:val="002614C9"/>
    <w:rsid w:val="00263035"/>
    <w:rsid w:val="00263E06"/>
    <w:rsid w:val="00264888"/>
    <w:rsid w:val="00265142"/>
    <w:rsid w:val="002654B8"/>
    <w:rsid w:val="002663D8"/>
    <w:rsid w:val="0026761C"/>
    <w:rsid w:val="002678B7"/>
    <w:rsid w:val="00271984"/>
    <w:rsid w:val="002720A9"/>
    <w:rsid w:val="00273710"/>
    <w:rsid w:val="00273B01"/>
    <w:rsid w:val="0027513B"/>
    <w:rsid w:val="00275576"/>
    <w:rsid w:val="0027608E"/>
    <w:rsid w:val="002806F4"/>
    <w:rsid w:val="00280DEF"/>
    <w:rsid w:val="0028183D"/>
    <w:rsid w:val="002832EF"/>
    <w:rsid w:val="002909F5"/>
    <w:rsid w:val="002917F0"/>
    <w:rsid w:val="00294378"/>
    <w:rsid w:val="00294B9E"/>
    <w:rsid w:val="00294DBD"/>
    <w:rsid w:val="00297C2A"/>
    <w:rsid w:val="002A0147"/>
    <w:rsid w:val="002A0577"/>
    <w:rsid w:val="002A091B"/>
    <w:rsid w:val="002A0AD6"/>
    <w:rsid w:val="002A1327"/>
    <w:rsid w:val="002A18F4"/>
    <w:rsid w:val="002A30F3"/>
    <w:rsid w:val="002A39D8"/>
    <w:rsid w:val="002A39F4"/>
    <w:rsid w:val="002A4832"/>
    <w:rsid w:val="002A63CB"/>
    <w:rsid w:val="002A65BF"/>
    <w:rsid w:val="002A6A35"/>
    <w:rsid w:val="002B0649"/>
    <w:rsid w:val="002B1CFE"/>
    <w:rsid w:val="002B21E0"/>
    <w:rsid w:val="002B7397"/>
    <w:rsid w:val="002B78A6"/>
    <w:rsid w:val="002C1F3D"/>
    <w:rsid w:val="002C25CB"/>
    <w:rsid w:val="002C2CBC"/>
    <w:rsid w:val="002C3215"/>
    <w:rsid w:val="002C37EC"/>
    <w:rsid w:val="002C3D88"/>
    <w:rsid w:val="002C4072"/>
    <w:rsid w:val="002C42D4"/>
    <w:rsid w:val="002C5EB3"/>
    <w:rsid w:val="002C645A"/>
    <w:rsid w:val="002D0203"/>
    <w:rsid w:val="002D20B2"/>
    <w:rsid w:val="002D23BD"/>
    <w:rsid w:val="002D2AA4"/>
    <w:rsid w:val="002D2BB4"/>
    <w:rsid w:val="002D3B71"/>
    <w:rsid w:val="002D3E9E"/>
    <w:rsid w:val="002D3F3D"/>
    <w:rsid w:val="002D4563"/>
    <w:rsid w:val="002D46F4"/>
    <w:rsid w:val="002D53E6"/>
    <w:rsid w:val="002D54B2"/>
    <w:rsid w:val="002D5B23"/>
    <w:rsid w:val="002D5DDA"/>
    <w:rsid w:val="002D5F26"/>
    <w:rsid w:val="002D7E76"/>
    <w:rsid w:val="002D7E88"/>
    <w:rsid w:val="002E1360"/>
    <w:rsid w:val="002E225B"/>
    <w:rsid w:val="002E2EEC"/>
    <w:rsid w:val="002E37DF"/>
    <w:rsid w:val="002E57AB"/>
    <w:rsid w:val="002F0D57"/>
    <w:rsid w:val="002F1D88"/>
    <w:rsid w:val="002F3E2B"/>
    <w:rsid w:val="002F3E46"/>
    <w:rsid w:val="002F725F"/>
    <w:rsid w:val="00300DF7"/>
    <w:rsid w:val="00301266"/>
    <w:rsid w:val="003029AA"/>
    <w:rsid w:val="00304334"/>
    <w:rsid w:val="00304A42"/>
    <w:rsid w:val="00305991"/>
    <w:rsid w:val="00310648"/>
    <w:rsid w:val="003112C2"/>
    <w:rsid w:val="00312BB9"/>
    <w:rsid w:val="00313B78"/>
    <w:rsid w:val="00314F95"/>
    <w:rsid w:val="00315859"/>
    <w:rsid w:val="00316A28"/>
    <w:rsid w:val="0031727D"/>
    <w:rsid w:val="003202CC"/>
    <w:rsid w:val="00321E9D"/>
    <w:rsid w:val="00323513"/>
    <w:rsid w:val="00326A3D"/>
    <w:rsid w:val="00330D18"/>
    <w:rsid w:val="00337651"/>
    <w:rsid w:val="003410A1"/>
    <w:rsid w:val="0034144C"/>
    <w:rsid w:val="0034173A"/>
    <w:rsid w:val="003435A6"/>
    <w:rsid w:val="00344C6E"/>
    <w:rsid w:val="00344FEC"/>
    <w:rsid w:val="00346CAE"/>
    <w:rsid w:val="00351D56"/>
    <w:rsid w:val="00353A00"/>
    <w:rsid w:val="00355E03"/>
    <w:rsid w:val="0035603D"/>
    <w:rsid w:val="00357E06"/>
    <w:rsid w:val="00361B88"/>
    <w:rsid w:val="00362118"/>
    <w:rsid w:val="00362845"/>
    <w:rsid w:val="00362ED2"/>
    <w:rsid w:val="00364B80"/>
    <w:rsid w:val="003653ED"/>
    <w:rsid w:val="00367535"/>
    <w:rsid w:val="0037096A"/>
    <w:rsid w:val="0037133C"/>
    <w:rsid w:val="003713F0"/>
    <w:rsid w:val="003733D5"/>
    <w:rsid w:val="00373991"/>
    <w:rsid w:val="00376332"/>
    <w:rsid w:val="00380967"/>
    <w:rsid w:val="003816D0"/>
    <w:rsid w:val="00381C24"/>
    <w:rsid w:val="003826BF"/>
    <w:rsid w:val="003827EC"/>
    <w:rsid w:val="00382F58"/>
    <w:rsid w:val="00383FFA"/>
    <w:rsid w:val="0038404F"/>
    <w:rsid w:val="003841EF"/>
    <w:rsid w:val="00385981"/>
    <w:rsid w:val="003862B8"/>
    <w:rsid w:val="0038698A"/>
    <w:rsid w:val="00386A8E"/>
    <w:rsid w:val="003874E9"/>
    <w:rsid w:val="0039015C"/>
    <w:rsid w:val="00392109"/>
    <w:rsid w:val="003927D0"/>
    <w:rsid w:val="00395748"/>
    <w:rsid w:val="00395C44"/>
    <w:rsid w:val="003968DE"/>
    <w:rsid w:val="00397409"/>
    <w:rsid w:val="003A120F"/>
    <w:rsid w:val="003A1B84"/>
    <w:rsid w:val="003A3DB5"/>
    <w:rsid w:val="003A6DCB"/>
    <w:rsid w:val="003A6F43"/>
    <w:rsid w:val="003A712E"/>
    <w:rsid w:val="003B1AC9"/>
    <w:rsid w:val="003B2D3B"/>
    <w:rsid w:val="003B3A3C"/>
    <w:rsid w:val="003B3AF7"/>
    <w:rsid w:val="003B6E44"/>
    <w:rsid w:val="003B71E4"/>
    <w:rsid w:val="003B77E4"/>
    <w:rsid w:val="003B7C4D"/>
    <w:rsid w:val="003C04F1"/>
    <w:rsid w:val="003C66E3"/>
    <w:rsid w:val="003D0BA4"/>
    <w:rsid w:val="003D396A"/>
    <w:rsid w:val="003E0A00"/>
    <w:rsid w:val="003E19D5"/>
    <w:rsid w:val="003E3E2D"/>
    <w:rsid w:val="003E5141"/>
    <w:rsid w:val="003E6CFD"/>
    <w:rsid w:val="003F0823"/>
    <w:rsid w:val="003F1DE9"/>
    <w:rsid w:val="003F3D7A"/>
    <w:rsid w:val="003F778C"/>
    <w:rsid w:val="00400804"/>
    <w:rsid w:val="00400E92"/>
    <w:rsid w:val="00401226"/>
    <w:rsid w:val="00401D27"/>
    <w:rsid w:val="0040312A"/>
    <w:rsid w:val="00403A9A"/>
    <w:rsid w:val="00404AB2"/>
    <w:rsid w:val="004051EC"/>
    <w:rsid w:val="004072D5"/>
    <w:rsid w:val="00410813"/>
    <w:rsid w:val="00410B2A"/>
    <w:rsid w:val="00410BD5"/>
    <w:rsid w:val="00412DCF"/>
    <w:rsid w:val="00413577"/>
    <w:rsid w:val="0041459E"/>
    <w:rsid w:val="00414907"/>
    <w:rsid w:val="00417262"/>
    <w:rsid w:val="00422639"/>
    <w:rsid w:val="0042343A"/>
    <w:rsid w:val="00424BD4"/>
    <w:rsid w:val="00425EFD"/>
    <w:rsid w:val="00427E97"/>
    <w:rsid w:val="00430121"/>
    <w:rsid w:val="004301BA"/>
    <w:rsid w:val="00430D46"/>
    <w:rsid w:val="00434556"/>
    <w:rsid w:val="00435450"/>
    <w:rsid w:val="004356C4"/>
    <w:rsid w:val="0043615C"/>
    <w:rsid w:val="00442E9C"/>
    <w:rsid w:val="004430A4"/>
    <w:rsid w:val="004438EC"/>
    <w:rsid w:val="00443FFE"/>
    <w:rsid w:val="00444A38"/>
    <w:rsid w:val="00445D98"/>
    <w:rsid w:val="0044636A"/>
    <w:rsid w:val="00446D92"/>
    <w:rsid w:val="0045029B"/>
    <w:rsid w:val="00454630"/>
    <w:rsid w:val="00454A79"/>
    <w:rsid w:val="00457667"/>
    <w:rsid w:val="00461789"/>
    <w:rsid w:val="00462D2F"/>
    <w:rsid w:val="00462FA8"/>
    <w:rsid w:val="0046337E"/>
    <w:rsid w:val="0046387C"/>
    <w:rsid w:val="004638D6"/>
    <w:rsid w:val="00467CE8"/>
    <w:rsid w:val="00470EDB"/>
    <w:rsid w:val="004727EC"/>
    <w:rsid w:val="00472B65"/>
    <w:rsid w:val="00473672"/>
    <w:rsid w:val="004746C2"/>
    <w:rsid w:val="00474977"/>
    <w:rsid w:val="00477876"/>
    <w:rsid w:val="00481DD0"/>
    <w:rsid w:val="00482556"/>
    <w:rsid w:val="0048290A"/>
    <w:rsid w:val="00482BF4"/>
    <w:rsid w:val="00482E1D"/>
    <w:rsid w:val="00483A51"/>
    <w:rsid w:val="0048484A"/>
    <w:rsid w:val="00484A9F"/>
    <w:rsid w:val="00485D29"/>
    <w:rsid w:val="004865FE"/>
    <w:rsid w:val="00486638"/>
    <w:rsid w:val="00491B43"/>
    <w:rsid w:val="00492BC1"/>
    <w:rsid w:val="00493956"/>
    <w:rsid w:val="00493BAC"/>
    <w:rsid w:val="004954B9"/>
    <w:rsid w:val="004974FD"/>
    <w:rsid w:val="00497524"/>
    <w:rsid w:val="004A31E4"/>
    <w:rsid w:val="004A3F38"/>
    <w:rsid w:val="004A42F7"/>
    <w:rsid w:val="004A4583"/>
    <w:rsid w:val="004A579B"/>
    <w:rsid w:val="004A5958"/>
    <w:rsid w:val="004A788C"/>
    <w:rsid w:val="004B0232"/>
    <w:rsid w:val="004B1AB1"/>
    <w:rsid w:val="004B3D14"/>
    <w:rsid w:val="004B615C"/>
    <w:rsid w:val="004C180C"/>
    <w:rsid w:val="004C2255"/>
    <w:rsid w:val="004C3A7D"/>
    <w:rsid w:val="004C3C09"/>
    <w:rsid w:val="004C5E07"/>
    <w:rsid w:val="004D06B3"/>
    <w:rsid w:val="004D1FAF"/>
    <w:rsid w:val="004D2782"/>
    <w:rsid w:val="004D29B4"/>
    <w:rsid w:val="004D2D25"/>
    <w:rsid w:val="004D419F"/>
    <w:rsid w:val="004D472A"/>
    <w:rsid w:val="004D550F"/>
    <w:rsid w:val="004D791C"/>
    <w:rsid w:val="004E00D2"/>
    <w:rsid w:val="004E08DD"/>
    <w:rsid w:val="004E2F95"/>
    <w:rsid w:val="004E3525"/>
    <w:rsid w:val="004E384D"/>
    <w:rsid w:val="004E3B29"/>
    <w:rsid w:val="004E4385"/>
    <w:rsid w:val="004E54FA"/>
    <w:rsid w:val="004E60CE"/>
    <w:rsid w:val="004E6880"/>
    <w:rsid w:val="004E790C"/>
    <w:rsid w:val="004F0968"/>
    <w:rsid w:val="004F1ADC"/>
    <w:rsid w:val="004F2389"/>
    <w:rsid w:val="004F3FC4"/>
    <w:rsid w:val="004F51A0"/>
    <w:rsid w:val="004F5B04"/>
    <w:rsid w:val="004F5B8D"/>
    <w:rsid w:val="004F6D22"/>
    <w:rsid w:val="004F6DCD"/>
    <w:rsid w:val="005018BE"/>
    <w:rsid w:val="00501C13"/>
    <w:rsid w:val="00503CEC"/>
    <w:rsid w:val="00504140"/>
    <w:rsid w:val="00505850"/>
    <w:rsid w:val="005065B3"/>
    <w:rsid w:val="00506814"/>
    <w:rsid w:val="00506C8E"/>
    <w:rsid w:val="005103FC"/>
    <w:rsid w:val="00510737"/>
    <w:rsid w:val="00512067"/>
    <w:rsid w:val="005131CA"/>
    <w:rsid w:val="0051501D"/>
    <w:rsid w:val="00515435"/>
    <w:rsid w:val="00515437"/>
    <w:rsid w:val="00516FEC"/>
    <w:rsid w:val="005173B4"/>
    <w:rsid w:val="0051799A"/>
    <w:rsid w:val="00520CC2"/>
    <w:rsid w:val="0052350D"/>
    <w:rsid w:val="00523F85"/>
    <w:rsid w:val="00523FD7"/>
    <w:rsid w:val="00525867"/>
    <w:rsid w:val="005305AE"/>
    <w:rsid w:val="00530B68"/>
    <w:rsid w:val="00534B75"/>
    <w:rsid w:val="00537B06"/>
    <w:rsid w:val="00541CCF"/>
    <w:rsid w:val="00543F19"/>
    <w:rsid w:val="005445BD"/>
    <w:rsid w:val="005458C9"/>
    <w:rsid w:val="00551AED"/>
    <w:rsid w:val="00551D11"/>
    <w:rsid w:val="00555483"/>
    <w:rsid w:val="00555498"/>
    <w:rsid w:val="0055618D"/>
    <w:rsid w:val="00556D5F"/>
    <w:rsid w:val="005570EE"/>
    <w:rsid w:val="0055794D"/>
    <w:rsid w:val="00557E89"/>
    <w:rsid w:val="00560D15"/>
    <w:rsid w:val="0056218B"/>
    <w:rsid w:val="00563A03"/>
    <w:rsid w:val="00563DDC"/>
    <w:rsid w:val="005647E2"/>
    <w:rsid w:val="0057004A"/>
    <w:rsid w:val="00574A8D"/>
    <w:rsid w:val="00576590"/>
    <w:rsid w:val="00576B7E"/>
    <w:rsid w:val="00577190"/>
    <w:rsid w:val="00577457"/>
    <w:rsid w:val="00577955"/>
    <w:rsid w:val="00577AD5"/>
    <w:rsid w:val="00580054"/>
    <w:rsid w:val="0058167D"/>
    <w:rsid w:val="005832F6"/>
    <w:rsid w:val="00584FEB"/>
    <w:rsid w:val="005859F4"/>
    <w:rsid w:val="0058638B"/>
    <w:rsid w:val="005870AC"/>
    <w:rsid w:val="0058772F"/>
    <w:rsid w:val="005879CA"/>
    <w:rsid w:val="005929AD"/>
    <w:rsid w:val="0059340D"/>
    <w:rsid w:val="00593CBA"/>
    <w:rsid w:val="00595D75"/>
    <w:rsid w:val="0059716E"/>
    <w:rsid w:val="005A10FB"/>
    <w:rsid w:val="005A12DD"/>
    <w:rsid w:val="005A1398"/>
    <w:rsid w:val="005A3AAE"/>
    <w:rsid w:val="005A3BF7"/>
    <w:rsid w:val="005A44FD"/>
    <w:rsid w:val="005A7B81"/>
    <w:rsid w:val="005B1F93"/>
    <w:rsid w:val="005B26BD"/>
    <w:rsid w:val="005B279A"/>
    <w:rsid w:val="005B349B"/>
    <w:rsid w:val="005B597C"/>
    <w:rsid w:val="005B6DED"/>
    <w:rsid w:val="005C0086"/>
    <w:rsid w:val="005C120F"/>
    <w:rsid w:val="005C30EF"/>
    <w:rsid w:val="005C3E30"/>
    <w:rsid w:val="005C4B30"/>
    <w:rsid w:val="005C57E4"/>
    <w:rsid w:val="005C70C7"/>
    <w:rsid w:val="005C789E"/>
    <w:rsid w:val="005D1E67"/>
    <w:rsid w:val="005D2D16"/>
    <w:rsid w:val="005D3949"/>
    <w:rsid w:val="005D3D82"/>
    <w:rsid w:val="005D54D5"/>
    <w:rsid w:val="005D6DD3"/>
    <w:rsid w:val="005D7687"/>
    <w:rsid w:val="005D77E3"/>
    <w:rsid w:val="005E1567"/>
    <w:rsid w:val="005E2737"/>
    <w:rsid w:val="005E2B29"/>
    <w:rsid w:val="005E34BB"/>
    <w:rsid w:val="005E3FDD"/>
    <w:rsid w:val="005E7346"/>
    <w:rsid w:val="005F07B9"/>
    <w:rsid w:val="005F0DD7"/>
    <w:rsid w:val="005F2A2B"/>
    <w:rsid w:val="005F4979"/>
    <w:rsid w:val="005F4EC2"/>
    <w:rsid w:val="005F6DAF"/>
    <w:rsid w:val="00601DAB"/>
    <w:rsid w:val="0061083E"/>
    <w:rsid w:val="00612037"/>
    <w:rsid w:val="00612099"/>
    <w:rsid w:val="006137FA"/>
    <w:rsid w:val="006150A4"/>
    <w:rsid w:val="00616C35"/>
    <w:rsid w:val="00617864"/>
    <w:rsid w:val="006179EC"/>
    <w:rsid w:val="00625CF6"/>
    <w:rsid w:val="00625DA9"/>
    <w:rsid w:val="006270EE"/>
    <w:rsid w:val="0062754D"/>
    <w:rsid w:val="0063120A"/>
    <w:rsid w:val="006332B0"/>
    <w:rsid w:val="0063421A"/>
    <w:rsid w:val="00635F16"/>
    <w:rsid w:val="006361B0"/>
    <w:rsid w:val="00636C81"/>
    <w:rsid w:val="00637BD1"/>
    <w:rsid w:val="00640FA8"/>
    <w:rsid w:val="00642B23"/>
    <w:rsid w:val="006444EC"/>
    <w:rsid w:val="006466E5"/>
    <w:rsid w:val="006479B6"/>
    <w:rsid w:val="00647B20"/>
    <w:rsid w:val="00652AA4"/>
    <w:rsid w:val="00653F2C"/>
    <w:rsid w:val="0065701F"/>
    <w:rsid w:val="00657071"/>
    <w:rsid w:val="006605C8"/>
    <w:rsid w:val="006615C0"/>
    <w:rsid w:val="00661716"/>
    <w:rsid w:val="00661C00"/>
    <w:rsid w:val="0066463D"/>
    <w:rsid w:val="00664AB0"/>
    <w:rsid w:val="006657DA"/>
    <w:rsid w:val="00667559"/>
    <w:rsid w:val="006678E0"/>
    <w:rsid w:val="00670486"/>
    <w:rsid w:val="00670970"/>
    <w:rsid w:val="0067176E"/>
    <w:rsid w:val="00671E94"/>
    <w:rsid w:val="006727EE"/>
    <w:rsid w:val="00673345"/>
    <w:rsid w:val="006760A9"/>
    <w:rsid w:val="006761DA"/>
    <w:rsid w:val="006823B9"/>
    <w:rsid w:val="006834E7"/>
    <w:rsid w:val="0068404A"/>
    <w:rsid w:val="00684688"/>
    <w:rsid w:val="00686F74"/>
    <w:rsid w:val="0068744F"/>
    <w:rsid w:val="006874C3"/>
    <w:rsid w:val="00691936"/>
    <w:rsid w:val="00691B6D"/>
    <w:rsid w:val="00692333"/>
    <w:rsid w:val="00693056"/>
    <w:rsid w:val="006933BF"/>
    <w:rsid w:val="00693F8D"/>
    <w:rsid w:val="00696D5B"/>
    <w:rsid w:val="006A12B7"/>
    <w:rsid w:val="006A1472"/>
    <w:rsid w:val="006A16A1"/>
    <w:rsid w:val="006A18ED"/>
    <w:rsid w:val="006A246A"/>
    <w:rsid w:val="006A38CD"/>
    <w:rsid w:val="006A5C00"/>
    <w:rsid w:val="006A5D89"/>
    <w:rsid w:val="006A6CE9"/>
    <w:rsid w:val="006A76B0"/>
    <w:rsid w:val="006B015E"/>
    <w:rsid w:val="006B245D"/>
    <w:rsid w:val="006B2549"/>
    <w:rsid w:val="006B4013"/>
    <w:rsid w:val="006B4157"/>
    <w:rsid w:val="006B4842"/>
    <w:rsid w:val="006B504C"/>
    <w:rsid w:val="006B568B"/>
    <w:rsid w:val="006B5E52"/>
    <w:rsid w:val="006B71B4"/>
    <w:rsid w:val="006C055B"/>
    <w:rsid w:val="006C0EAE"/>
    <w:rsid w:val="006C13E7"/>
    <w:rsid w:val="006C4E4A"/>
    <w:rsid w:val="006C66E0"/>
    <w:rsid w:val="006D0879"/>
    <w:rsid w:val="006D199F"/>
    <w:rsid w:val="006D21B5"/>
    <w:rsid w:val="006D3FDD"/>
    <w:rsid w:val="006D4459"/>
    <w:rsid w:val="006D60C6"/>
    <w:rsid w:val="006E15AF"/>
    <w:rsid w:val="006E176A"/>
    <w:rsid w:val="006E184D"/>
    <w:rsid w:val="006E1CBB"/>
    <w:rsid w:val="006E278D"/>
    <w:rsid w:val="006E3CA4"/>
    <w:rsid w:val="006E3CE8"/>
    <w:rsid w:val="006E5266"/>
    <w:rsid w:val="006E5BEF"/>
    <w:rsid w:val="006E6CD0"/>
    <w:rsid w:val="006E6EBD"/>
    <w:rsid w:val="006E7DDB"/>
    <w:rsid w:val="006F2978"/>
    <w:rsid w:val="006F33C3"/>
    <w:rsid w:val="006F4A03"/>
    <w:rsid w:val="006F66C9"/>
    <w:rsid w:val="0070550A"/>
    <w:rsid w:val="00706B56"/>
    <w:rsid w:val="00706D0B"/>
    <w:rsid w:val="0071017D"/>
    <w:rsid w:val="00710947"/>
    <w:rsid w:val="0071168A"/>
    <w:rsid w:val="00714CD4"/>
    <w:rsid w:val="00714D74"/>
    <w:rsid w:val="00715988"/>
    <w:rsid w:val="007160D1"/>
    <w:rsid w:val="0071667B"/>
    <w:rsid w:val="00716F25"/>
    <w:rsid w:val="00717BA6"/>
    <w:rsid w:val="007202E4"/>
    <w:rsid w:val="00720A87"/>
    <w:rsid w:val="00720BA6"/>
    <w:rsid w:val="007247EB"/>
    <w:rsid w:val="00725398"/>
    <w:rsid w:val="00726A18"/>
    <w:rsid w:val="00726D47"/>
    <w:rsid w:val="00731EBC"/>
    <w:rsid w:val="00732119"/>
    <w:rsid w:val="0073353A"/>
    <w:rsid w:val="00733D29"/>
    <w:rsid w:val="00734F84"/>
    <w:rsid w:val="00736851"/>
    <w:rsid w:val="0074037E"/>
    <w:rsid w:val="00740ABE"/>
    <w:rsid w:val="00740B85"/>
    <w:rsid w:val="007431AD"/>
    <w:rsid w:val="0074470A"/>
    <w:rsid w:val="00745C02"/>
    <w:rsid w:val="00746477"/>
    <w:rsid w:val="0074739E"/>
    <w:rsid w:val="00747B99"/>
    <w:rsid w:val="00750F16"/>
    <w:rsid w:val="00751A82"/>
    <w:rsid w:val="007525C8"/>
    <w:rsid w:val="00753015"/>
    <w:rsid w:val="007531C5"/>
    <w:rsid w:val="00753ADD"/>
    <w:rsid w:val="00754A56"/>
    <w:rsid w:val="00755CA7"/>
    <w:rsid w:val="00755E8B"/>
    <w:rsid w:val="007604F9"/>
    <w:rsid w:val="00761391"/>
    <w:rsid w:val="0076193F"/>
    <w:rsid w:val="00761C2D"/>
    <w:rsid w:val="007623AA"/>
    <w:rsid w:val="007659F8"/>
    <w:rsid w:val="00770D17"/>
    <w:rsid w:val="00773240"/>
    <w:rsid w:val="00773FE2"/>
    <w:rsid w:val="007741A7"/>
    <w:rsid w:val="007769B7"/>
    <w:rsid w:val="00777FA6"/>
    <w:rsid w:val="0078258B"/>
    <w:rsid w:val="007843B8"/>
    <w:rsid w:val="00784B1D"/>
    <w:rsid w:val="0078664B"/>
    <w:rsid w:val="007875D2"/>
    <w:rsid w:val="0079127E"/>
    <w:rsid w:val="00791D4A"/>
    <w:rsid w:val="00794B08"/>
    <w:rsid w:val="00797C40"/>
    <w:rsid w:val="007A0883"/>
    <w:rsid w:val="007A142C"/>
    <w:rsid w:val="007A4000"/>
    <w:rsid w:val="007A5B25"/>
    <w:rsid w:val="007A628E"/>
    <w:rsid w:val="007A763A"/>
    <w:rsid w:val="007B02AA"/>
    <w:rsid w:val="007B0F6C"/>
    <w:rsid w:val="007B2ED9"/>
    <w:rsid w:val="007B4D9B"/>
    <w:rsid w:val="007B7527"/>
    <w:rsid w:val="007C0171"/>
    <w:rsid w:val="007C20B2"/>
    <w:rsid w:val="007C35A9"/>
    <w:rsid w:val="007C4480"/>
    <w:rsid w:val="007C4934"/>
    <w:rsid w:val="007C55B7"/>
    <w:rsid w:val="007C727F"/>
    <w:rsid w:val="007C74C2"/>
    <w:rsid w:val="007C7DCD"/>
    <w:rsid w:val="007C7EBE"/>
    <w:rsid w:val="007D1388"/>
    <w:rsid w:val="007D3070"/>
    <w:rsid w:val="007D4C6A"/>
    <w:rsid w:val="007E4150"/>
    <w:rsid w:val="007E5F61"/>
    <w:rsid w:val="007F284C"/>
    <w:rsid w:val="007F43A5"/>
    <w:rsid w:val="007F5023"/>
    <w:rsid w:val="007F7471"/>
    <w:rsid w:val="007F76F7"/>
    <w:rsid w:val="0080136B"/>
    <w:rsid w:val="00802A6E"/>
    <w:rsid w:val="008032C8"/>
    <w:rsid w:val="008037FB"/>
    <w:rsid w:val="00806AED"/>
    <w:rsid w:val="008071E4"/>
    <w:rsid w:val="008102F5"/>
    <w:rsid w:val="008110F3"/>
    <w:rsid w:val="008128E6"/>
    <w:rsid w:val="00815146"/>
    <w:rsid w:val="00815B2D"/>
    <w:rsid w:val="00815F9B"/>
    <w:rsid w:val="00823F14"/>
    <w:rsid w:val="00825976"/>
    <w:rsid w:val="0082651C"/>
    <w:rsid w:val="0082773B"/>
    <w:rsid w:val="008300BA"/>
    <w:rsid w:val="00832395"/>
    <w:rsid w:val="0083245E"/>
    <w:rsid w:val="00833A57"/>
    <w:rsid w:val="0083434A"/>
    <w:rsid w:val="00834758"/>
    <w:rsid w:val="0083555D"/>
    <w:rsid w:val="008360AC"/>
    <w:rsid w:val="00837227"/>
    <w:rsid w:val="00837E23"/>
    <w:rsid w:val="008400ED"/>
    <w:rsid w:val="00840FE3"/>
    <w:rsid w:val="0084412D"/>
    <w:rsid w:val="00844569"/>
    <w:rsid w:val="00856727"/>
    <w:rsid w:val="00857996"/>
    <w:rsid w:val="00862E09"/>
    <w:rsid w:val="00862E66"/>
    <w:rsid w:val="00863339"/>
    <w:rsid w:val="00863434"/>
    <w:rsid w:val="00863B1F"/>
    <w:rsid w:val="00864FF4"/>
    <w:rsid w:val="00865BF8"/>
    <w:rsid w:val="00866F26"/>
    <w:rsid w:val="00867CFD"/>
    <w:rsid w:val="008701B5"/>
    <w:rsid w:val="008713C1"/>
    <w:rsid w:val="00871478"/>
    <w:rsid w:val="0087179D"/>
    <w:rsid w:val="00872E6D"/>
    <w:rsid w:val="00873E79"/>
    <w:rsid w:val="00875478"/>
    <w:rsid w:val="0087664D"/>
    <w:rsid w:val="00876C56"/>
    <w:rsid w:val="00877359"/>
    <w:rsid w:val="008773FB"/>
    <w:rsid w:val="00882735"/>
    <w:rsid w:val="0088350E"/>
    <w:rsid w:val="00883C17"/>
    <w:rsid w:val="008843B0"/>
    <w:rsid w:val="0088487E"/>
    <w:rsid w:val="00887D75"/>
    <w:rsid w:val="00890878"/>
    <w:rsid w:val="00890958"/>
    <w:rsid w:val="00891A43"/>
    <w:rsid w:val="00893503"/>
    <w:rsid w:val="00893C93"/>
    <w:rsid w:val="008959AC"/>
    <w:rsid w:val="00895D38"/>
    <w:rsid w:val="00896FC8"/>
    <w:rsid w:val="008A12C9"/>
    <w:rsid w:val="008A1D7A"/>
    <w:rsid w:val="008A2E79"/>
    <w:rsid w:val="008A52F6"/>
    <w:rsid w:val="008A65C5"/>
    <w:rsid w:val="008A66B1"/>
    <w:rsid w:val="008B2755"/>
    <w:rsid w:val="008B3EBB"/>
    <w:rsid w:val="008B547C"/>
    <w:rsid w:val="008B68C0"/>
    <w:rsid w:val="008B7071"/>
    <w:rsid w:val="008C17D1"/>
    <w:rsid w:val="008C3E0C"/>
    <w:rsid w:val="008C595F"/>
    <w:rsid w:val="008C6217"/>
    <w:rsid w:val="008D12FA"/>
    <w:rsid w:val="008D2125"/>
    <w:rsid w:val="008D22FB"/>
    <w:rsid w:val="008D4A6F"/>
    <w:rsid w:val="008D4BF7"/>
    <w:rsid w:val="008D50FB"/>
    <w:rsid w:val="008D5C84"/>
    <w:rsid w:val="008D652B"/>
    <w:rsid w:val="008D6A1A"/>
    <w:rsid w:val="008E2854"/>
    <w:rsid w:val="008E28B1"/>
    <w:rsid w:val="008E2EFF"/>
    <w:rsid w:val="008E3545"/>
    <w:rsid w:val="008E47AD"/>
    <w:rsid w:val="008E7CB0"/>
    <w:rsid w:val="008F1273"/>
    <w:rsid w:val="008F16C3"/>
    <w:rsid w:val="008F222A"/>
    <w:rsid w:val="008F37F2"/>
    <w:rsid w:val="00900AE7"/>
    <w:rsid w:val="00901739"/>
    <w:rsid w:val="00901DF3"/>
    <w:rsid w:val="009025C5"/>
    <w:rsid w:val="00902DC6"/>
    <w:rsid w:val="0090424B"/>
    <w:rsid w:val="009044D5"/>
    <w:rsid w:val="00907EBE"/>
    <w:rsid w:val="0091072E"/>
    <w:rsid w:val="00911A9A"/>
    <w:rsid w:val="0091254B"/>
    <w:rsid w:val="009125B2"/>
    <w:rsid w:val="0091361C"/>
    <w:rsid w:val="0091505A"/>
    <w:rsid w:val="009159AD"/>
    <w:rsid w:val="009162B2"/>
    <w:rsid w:val="009176FC"/>
    <w:rsid w:val="009216D4"/>
    <w:rsid w:val="00921ED7"/>
    <w:rsid w:val="009226E3"/>
    <w:rsid w:val="00922C62"/>
    <w:rsid w:val="00922F67"/>
    <w:rsid w:val="00923E80"/>
    <w:rsid w:val="00924587"/>
    <w:rsid w:val="00927177"/>
    <w:rsid w:val="00930FA1"/>
    <w:rsid w:val="00931850"/>
    <w:rsid w:val="009336EE"/>
    <w:rsid w:val="00933958"/>
    <w:rsid w:val="00936742"/>
    <w:rsid w:val="00941368"/>
    <w:rsid w:val="0094138B"/>
    <w:rsid w:val="009414E3"/>
    <w:rsid w:val="0094333F"/>
    <w:rsid w:val="00943F64"/>
    <w:rsid w:val="00945F56"/>
    <w:rsid w:val="00950319"/>
    <w:rsid w:val="00951E74"/>
    <w:rsid w:val="00952022"/>
    <w:rsid w:val="00952610"/>
    <w:rsid w:val="00953E80"/>
    <w:rsid w:val="00954D86"/>
    <w:rsid w:val="00956DEE"/>
    <w:rsid w:val="00957BF1"/>
    <w:rsid w:val="009631AD"/>
    <w:rsid w:val="0096364A"/>
    <w:rsid w:val="00963705"/>
    <w:rsid w:val="00963CC6"/>
    <w:rsid w:val="00964B54"/>
    <w:rsid w:val="00964F8D"/>
    <w:rsid w:val="00965C66"/>
    <w:rsid w:val="00966FD0"/>
    <w:rsid w:val="009713FC"/>
    <w:rsid w:val="009716A1"/>
    <w:rsid w:val="009716E8"/>
    <w:rsid w:val="00974042"/>
    <w:rsid w:val="00976C3C"/>
    <w:rsid w:val="0098435E"/>
    <w:rsid w:val="00985877"/>
    <w:rsid w:val="009861E3"/>
    <w:rsid w:val="00986C6D"/>
    <w:rsid w:val="00987783"/>
    <w:rsid w:val="009910C7"/>
    <w:rsid w:val="00992F82"/>
    <w:rsid w:val="00995945"/>
    <w:rsid w:val="00995D62"/>
    <w:rsid w:val="00996AD4"/>
    <w:rsid w:val="0099781F"/>
    <w:rsid w:val="00997B2C"/>
    <w:rsid w:val="009A1C4E"/>
    <w:rsid w:val="009A30E5"/>
    <w:rsid w:val="009A5081"/>
    <w:rsid w:val="009A62BF"/>
    <w:rsid w:val="009B0301"/>
    <w:rsid w:val="009B19E2"/>
    <w:rsid w:val="009B1E7C"/>
    <w:rsid w:val="009B5AA2"/>
    <w:rsid w:val="009B6D26"/>
    <w:rsid w:val="009B7F0B"/>
    <w:rsid w:val="009C0121"/>
    <w:rsid w:val="009C0B64"/>
    <w:rsid w:val="009C3270"/>
    <w:rsid w:val="009C4B6D"/>
    <w:rsid w:val="009C5A6D"/>
    <w:rsid w:val="009D19F1"/>
    <w:rsid w:val="009D279D"/>
    <w:rsid w:val="009D3C0E"/>
    <w:rsid w:val="009D552A"/>
    <w:rsid w:val="009D6BA6"/>
    <w:rsid w:val="009D7ACE"/>
    <w:rsid w:val="009E0F32"/>
    <w:rsid w:val="009E2652"/>
    <w:rsid w:val="009E2E1F"/>
    <w:rsid w:val="009E35CC"/>
    <w:rsid w:val="009E3861"/>
    <w:rsid w:val="009E64A1"/>
    <w:rsid w:val="009F08DD"/>
    <w:rsid w:val="009F1A8E"/>
    <w:rsid w:val="009F1C3A"/>
    <w:rsid w:val="009F22B0"/>
    <w:rsid w:val="009F451C"/>
    <w:rsid w:val="009F4A19"/>
    <w:rsid w:val="009F5830"/>
    <w:rsid w:val="009F7AC6"/>
    <w:rsid w:val="00A024B6"/>
    <w:rsid w:val="00A032C1"/>
    <w:rsid w:val="00A0345D"/>
    <w:rsid w:val="00A06C3F"/>
    <w:rsid w:val="00A06F94"/>
    <w:rsid w:val="00A1052E"/>
    <w:rsid w:val="00A111A7"/>
    <w:rsid w:val="00A11A05"/>
    <w:rsid w:val="00A12B6E"/>
    <w:rsid w:val="00A1365C"/>
    <w:rsid w:val="00A154EA"/>
    <w:rsid w:val="00A1562D"/>
    <w:rsid w:val="00A161B0"/>
    <w:rsid w:val="00A163EB"/>
    <w:rsid w:val="00A16F1D"/>
    <w:rsid w:val="00A17945"/>
    <w:rsid w:val="00A17BFB"/>
    <w:rsid w:val="00A21101"/>
    <w:rsid w:val="00A21401"/>
    <w:rsid w:val="00A21982"/>
    <w:rsid w:val="00A221B5"/>
    <w:rsid w:val="00A22C0B"/>
    <w:rsid w:val="00A22E93"/>
    <w:rsid w:val="00A23390"/>
    <w:rsid w:val="00A233BA"/>
    <w:rsid w:val="00A2357D"/>
    <w:rsid w:val="00A24126"/>
    <w:rsid w:val="00A243D2"/>
    <w:rsid w:val="00A24698"/>
    <w:rsid w:val="00A2521B"/>
    <w:rsid w:val="00A255E4"/>
    <w:rsid w:val="00A27E41"/>
    <w:rsid w:val="00A30383"/>
    <w:rsid w:val="00A30641"/>
    <w:rsid w:val="00A30E35"/>
    <w:rsid w:val="00A3572D"/>
    <w:rsid w:val="00A35E01"/>
    <w:rsid w:val="00A36CF6"/>
    <w:rsid w:val="00A37B83"/>
    <w:rsid w:val="00A406CC"/>
    <w:rsid w:val="00A40C27"/>
    <w:rsid w:val="00A418FD"/>
    <w:rsid w:val="00A42516"/>
    <w:rsid w:val="00A433D4"/>
    <w:rsid w:val="00A44E0A"/>
    <w:rsid w:val="00A44E90"/>
    <w:rsid w:val="00A451E9"/>
    <w:rsid w:val="00A46093"/>
    <w:rsid w:val="00A46ABA"/>
    <w:rsid w:val="00A46AC9"/>
    <w:rsid w:val="00A471A3"/>
    <w:rsid w:val="00A474FE"/>
    <w:rsid w:val="00A47642"/>
    <w:rsid w:val="00A50604"/>
    <w:rsid w:val="00A50D08"/>
    <w:rsid w:val="00A52194"/>
    <w:rsid w:val="00A53116"/>
    <w:rsid w:val="00A5466C"/>
    <w:rsid w:val="00A54AFB"/>
    <w:rsid w:val="00A5583C"/>
    <w:rsid w:val="00A56444"/>
    <w:rsid w:val="00A608E4"/>
    <w:rsid w:val="00A615D7"/>
    <w:rsid w:val="00A61892"/>
    <w:rsid w:val="00A6290C"/>
    <w:rsid w:val="00A63164"/>
    <w:rsid w:val="00A63B12"/>
    <w:rsid w:val="00A65694"/>
    <w:rsid w:val="00A66681"/>
    <w:rsid w:val="00A66B91"/>
    <w:rsid w:val="00A71AA8"/>
    <w:rsid w:val="00A725F2"/>
    <w:rsid w:val="00A744D0"/>
    <w:rsid w:val="00A75861"/>
    <w:rsid w:val="00A81A00"/>
    <w:rsid w:val="00A824FB"/>
    <w:rsid w:val="00A8268D"/>
    <w:rsid w:val="00A82EF3"/>
    <w:rsid w:val="00A831DD"/>
    <w:rsid w:val="00A83775"/>
    <w:rsid w:val="00A83F21"/>
    <w:rsid w:val="00A84B5C"/>
    <w:rsid w:val="00A865FA"/>
    <w:rsid w:val="00A86E76"/>
    <w:rsid w:val="00A879BE"/>
    <w:rsid w:val="00A92C32"/>
    <w:rsid w:val="00A93422"/>
    <w:rsid w:val="00A93639"/>
    <w:rsid w:val="00A941CD"/>
    <w:rsid w:val="00A952A8"/>
    <w:rsid w:val="00A96CCD"/>
    <w:rsid w:val="00A96FD5"/>
    <w:rsid w:val="00AA17DA"/>
    <w:rsid w:val="00AA2352"/>
    <w:rsid w:val="00AA26EA"/>
    <w:rsid w:val="00AA29F9"/>
    <w:rsid w:val="00AA3067"/>
    <w:rsid w:val="00AA3445"/>
    <w:rsid w:val="00AA4639"/>
    <w:rsid w:val="00AA477C"/>
    <w:rsid w:val="00AA4EC1"/>
    <w:rsid w:val="00AA5372"/>
    <w:rsid w:val="00AA699E"/>
    <w:rsid w:val="00AB1B1F"/>
    <w:rsid w:val="00AB2D36"/>
    <w:rsid w:val="00AB4264"/>
    <w:rsid w:val="00AB5E92"/>
    <w:rsid w:val="00AC06E7"/>
    <w:rsid w:val="00AC26D5"/>
    <w:rsid w:val="00AC274D"/>
    <w:rsid w:val="00AC2A00"/>
    <w:rsid w:val="00AC36D0"/>
    <w:rsid w:val="00AC38B9"/>
    <w:rsid w:val="00AC44FD"/>
    <w:rsid w:val="00AC480D"/>
    <w:rsid w:val="00AC541B"/>
    <w:rsid w:val="00AD34AB"/>
    <w:rsid w:val="00AD68D1"/>
    <w:rsid w:val="00AD691C"/>
    <w:rsid w:val="00AD692A"/>
    <w:rsid w:val="00AD799F"/>
    <w:rsid w:val="00AE16BA"/>
    <w:rsid w:val="00AE2579"/>
    <w:rsid w:val="00AE2C59"/>
    <w:rsid w:val="00AE32EE"/>
    <w:rsid w:val="00AE35B0"/>
    <w:rsid w:val="00AE3C4D"/>
    <w:rsid w:val="00AE5B5E"/>
    <w:rsid w:val="00AF0802"/>
    <w:rsid w:val="00AF1144"/>
    <w:rsid w:val="00AF3022"/>
    <w:rsid w:val="00AF310C"/>
    <w:rsid w:val="00AF41BD"/>
    <w:rsid w:val="00AF5357"/>
    <w:rsid w:val="00AF5A5E"/>
    <w:rsid w:val="00AF67B9"/>
    <w:rsid w:val="00B01EA5"/>
    <w:rsid w:val="00B02733"/>
    <w:rsid w:val="00B031BF"/>
    <w:rsid w:val="00B035A8"/>
    <w:rsid w:val="00B04AF7"/>
    <w:rsid w:val="00B058D2"/>
    <w:rsid w:val="00B07142"/>
    <w:rsid w:val="00B0741D"/>
    <w:rsid w:val="00B07950"/>
    <w:rsid w:val="00B1010C"/>
    <w:rsid w:val="00B12214"/>
    <w:rsid w:val="00B13981"/>
    <w:rsid w:val="00B13A83"/>
    <w:rsid w:val="00B13E96"/>
    <w:rsid w:val="00B1457D"/>
    <w:rsid w:val="00B14B26"/>
    <w:rsid w:val="00B15C5F"/>
    <w:rsid w:val="00B15CA7"/>
    <w:rsid w:val="00B16C34"/>
    <w:rsid w:val="00B16EEC"/>
    <w:rsid w:val="00B171B4"/>
    <w:rsid w:val="00B25009"/>
    <w:rsid w:val="00B257E1"/>
    <w:rsid w:val="00B2583D"/>
    <w:rsid w:val="00B258D6"/>
    <w:rsid w:val="00B305D5"/>
    <w:rsid w:val="00B30E41"/>
    <w:rsid w:val="00B33053"/>
    <w:rsid w:val="00B3312D"/>
    <w:rsid w:val="00B335BB"/>
    <w:rsid w:val="00B35881"/>
    <w:rsid w:val="00B35C48"/>
    <w:rsid w:val="00B370F3"/>
    <w:rsid w:val="00B41085"/>
    <w:rsid w:val="00B4128F"/>
    <w:rsid w:val="00B41583"/>
    <w:rsid w:val="00B44D74"/>
    <w:rsid w:val="00B470D9"/>
    <w:rsid w:val="00B47910"/>
    <w:rsid w:val="00B51529"/>
    <w:rsid w:val="00B53DD8"/>
    <w:rsid w:val="00B53E0C"/>
    <w:rsid w:val="00B55488"/>
    <w:rsid w:val="00B55806"/>
    <w:rsid w:val="00B60567"/>
    <w:rsid w:val="00B65E18"/>
    <w:rsid w:val="00B66B79"/>
    <w:rsid w:val="00B67D59"/>
    <w:rsid w:val="00B7054B"/>
    <w:rsid w:val="00B71DD3"/>
    <w:rsid w:val="00B71EFB"/>
    <w:rsid w:val="00B75651"/>
    <w:rsid w:val="00B756D4"/>
    <w:rsid w:val="00B75710"/>
    <w:rsid w:val="00B75AC5"/>
    <w:rsid w:val="00B76BA8"/>
    <w:rsid w:val="00B80C96"/>
    <w:rsid w:val="00B81E47"/>
    <w:rsid w:val="00B82E9B"/>
    <w:rsid w:val="00B83C93"/>
    <w:rsid w:val="00B84734"/>
    <w:rsid w:val="00B84FF6"/>
    <w:rsid w:val="00B8605F"/>
    <w:rsid w:val="00B86161"/>
    <w:rsid w:val="00B862DC"/>
    <w:rsid w:val="00B864C9"/>
    <w:rsid w:val="00B86D1D"/>
    <w:rsid w:val="00B906E1"/>
    <w:rsid w:val="00B920DE"/>
    <w:rsid w:val="00B92B75"/>
    <w:rsid w:val="00B93D6A"/>
    <w:rsid w:val="00B93E34"/>
    <w:rsid w:val="00B96E16"/>
    <w:rsid w:val="00B9704C"/>
    <w:rsid w:val="00BA22A9"/>
    <w:rsid w:val="00BA2ECC"/>
    <w:rsid w:val="00BA5056"/>
    <w:rsid w:val="00BA5B4A"/>
    <w:rsid w:val="00BA5E44"/>
    <w:rsid w:val="00BA69C4"/>
    <w:rsid w:val="00BA6B3A"/>
    <w:rsid w:val="00BB2705"/>
    <w:rsid w:val="00BB2D0E"/>
    <w:rsid w:val="00BB527D"/>
    <w:rsid w:val="00BB5FF1"/>
    <w:rsid w:val="00BC20FF"/>
    <w:rsid w:val="00BC6130"/>
    <w:rsid w:val="00BC6B66"/>
    <w:rsid w:val="00BD15AD"/>
    <w:rsid w:val="00BD160A"/>
    <w:rsid w:val="00BD1CA0"/>
    <w:rsid w:val="00BD2A50"/>
    <w:rsid w:val="00BD42E1"/>
    <w:rsid w:val="00BD52EE"/>
    <w:rsid w:val="00BD589F"/>
    <w:rsid w:val="00BD69E0"/>
    <w:rsid w:val="00BD6B7E"/>
    <w:rsid w:val="00BD6F4C"/>
    <w:rsid w:val="00BD709E"/>
    <w:rsid w:val="00BE1E8F"/>
    <w:rsid w:val="00BE2815"/>
    <w:rsid w:val="00BE34D5"/>
    <w:rsid w:val="00BE5C7D"/>
    <w:rsid w:val="00BE5FFC"/>
    <w:rsid w:val="00BE6B71"/>
    <w:rsid w:val="00BF117C"/>
    <w:rsid w:val="00BF2049"/>
    <w:rsid w:val="00BF28ED"/>
    <w:rsid w:val="00BF34BB"/>
    <w:rsid w:val="00BF3BF1"/>
    <w:rsid w:val="00BF49BC"/>
    <w:rsid w:val="00BF625E"/>
    <w:rsid w:val="00C04300"/>
    <w:rsid w:val="00C06456"/>
    <w:rsid w:val="00C06F58"/>
    <w:rsid w:val="00C077DA"/>
    <w:rsid w:val="00C12883"/>
    <w:rsid w:val="00C13FC8"/>
    <w:rsid w:val="00C23382"/>
    <w:rsid w:val="00C2398A"/>
    <w:rsid w:val="00C302B2"/>
    <w:rsid w:val="00C32A6A"/>
    <w:rsid w:val="00C3315F"/>
    <w:rsid w:val="00C35F38"/>
    <w:rsid w:val="00C3780B"/>
    <w:rsid w:val="00C4027A"/>
    <w:rsid w:val="00C42097"/>
    <w:rsid w:val="00C449BC"/>
    <w:rsid w:val="00C5117C"/>
    <w:rsid w:val="00C51550"/>
    <w:rsid w:val="00C51CB0"/>
    <w:rsid w:val="00C53BDB"/>
    <w:rsid w:val="00C53DE2"/>
    <w:rsid w:val="00C54AB8"/>
    <w:rsid w:val="00C5558B"/>
    <w:rsid w:val="00C60D4E"/>
    <w:rsid w:val="00C653F1"/>
    <w:rsid w:val="00C668ED"/>
    <w:rsid w:val="00C704D6"/>
    <w:rsid w:val="00C70C90"/>
    <w:rsid w:val="00C730F3"/>
    <w:rsid w:val="00C75D36"/>
    <w:rsid w:val="00C7604D"/>
    <w:rsid w:val="00C76974"/>
    <w:rsid w:val="00C80991"/>
    <w:rsid w:val="00C814D4"/>
    <w:rsid w:val="00C8229F"/>
    <w:rsid w:val="00C831A7"/>
    <w:rsid w:val="00C83E2A"/>
    <w:rsid w:val="00C85B76"/>
    <w:rsid w:val="00C9164E"/>
    <w:rsid w:val="00C91A64"/>
    <w:rsid w:val="00C93383"/>
    <w:rsid w:val="00C95979"/>
    <w:rsid w:val="00C959D5"/>
    <w:rsid w:val="00C95BA5"/>
    <w:rsid w:val="00CA30FD"/>
    <w:rsid w:val="00CA3875"/>
    <w:rsid w:val="00CA40DB"/>
    <w:rsid w:val="00CA4478"/>
    <w:rsid w:val="00CA4993"/>
    <w:rsid w:val="00CB046D"/>
    <w:rsid w:val="00CB46A6"/>
    <w:rsid w:val="00CB651C"/>
    <w:rsid w:val="00CB6C7A"/>
    <w:rsid w:val="00CB6FCB"/>
    <w:rsid w:val="00CB7311"/>
    <w:rsid w:val="00CC03D1"/>
    <w:rsid w:val="00CC0CCA"/>
    <w:rsid w:val="00CC0ED2"/>
    <w:rsid w:val="00CC1C3D"/>
    <w:rsid w:val="00CC30C7"/>
    <w:rsid w:val="00CC3910"/>
    <w:rsid w:val="00CC404C"/>
    <w:rsid w:val="00CC7BB7"/>
    <w:rsid w:val="00CD04EE"/>
    <w:rsid w:val="00CD0B73"/>
    <w:rsid w:val="00CD2AB2"/>
    <w:rsid w:val="00CD2CC7"/>
    <w:rsid w:val="00CD38A0"/>
    <w:rsid w:val="00CD5848"/>
    <w:rsid w:val="00CD6DF5"/>
    <w:rsid w:val="00CD6E85"/>
    <w:rsid w:val="00CE1F92"/>
    <w:rsid w:val="00CE2DCF"/>
    <w:rsid w:val="00CE36FA"/>
    <w:rsid w:val="00CE5B35"/>
    <w:rsid w:val="00CE5F9A"/>
    <w:rsid w:val="00CE70E3"/>
    <w:rsid w:val="00CE7256"/>
    <w:rsid w:val="00CF0035"/>
    <w:rsid w:val="00CF0EC6"/>
    <w:rsid w:val="00CF37DC"/>
    <w:rsid w:val="00CF4353"/>
    <w:rsid w:val="00CF5913"/>
    <w:rsid w:val="00CF68E1"/>
    <w:rsid w:val="00CF766B"/>
    <w:rsid w:val="00D02181"/>
    <w:rsid w:val="00D02DF8"/>
    <w:rsid w:val="00D0378C"/>
    <w:rsid w:val="00D06AF6"/>
    <w:rsid w:val="00D07BD8"/>
    <w:rsid w:val="00D1027C"/>
    <w:rsid w:val="00D11127"/>
    <w:rsid w:val="00D14218"/>
    <w:rsid w:val="00D14B2A"/>
    <w:rsid w:val="00D15768"/>
    <w:rsid w:val="00D15C5B"/>
    <w:rsid w:val="00D1651C"/>
    <w:rsid w:val="00D16AB2"/>
    <w:rsid w:val="00D20C30"/>
    <w:rsid w:val="00D2195B"/>
    <w:rsid w:val="00D21C16"/>
    <w:rsid w:val="00D222BA"/>
    <w:rsid w:val="00D22C95"/>
    <w:rsid w:val="00D22E9C"/>
    <w:rsid w:val="00D23C8F"/>
    <w:rsid w:val="00D328EB"/>
    <w:rsid w:val="00D332A4"/>
    <w:rsid w:val="00D34718"/>
    <w:rsid w:val="00D35CAF"/>
    <w:rsid w:val="00D35F78"/>
    <w:rsid w:val="00D365CC"/>
    <w:rsid w:val="00D37B03"/>
    <w:rsid w:val="00D4317E"/>
    <w:rsid w:val="00D44566"/>
    <w:rsid w:val="00D46EF1"/>
    <w:rsid w:val="00D478DD"/>
    <w:rsid w:val="00D503D9"/>
    <w:rsid w:val="00D50CE4"/>
    <w:rsid w:val="00D513D1"/>
    <w:rsid w:val="00D51C6B"/>
    <w:rsid w:val="00D53533"/>
    <w:rsid w:val="00D53931"/>
    <w:rsid w:val="00D53D90"/>
    <w:rsid w:val="00D61A9B"/>
    <w:rsid w:val="00D64DA1"/>
    <w:rsid w:val="00D67388"/>
    <w:rsid w:val="00D6785E"/>
    <w:rsid w:val="00D67C34"/>
    <w:rsid w:val="00D67EF6"/>
    <w:rsid w:val="00D71A3D"/>
    <w:rsid w:val="00D71D9A"/>
    <w:rsid w:val="00D71F66"/>
    <w:rsid w:val="00D721A6"/>
    <w:rsid w:val="00D76D8A"/>
    <w:rsid w:val="00D76EFC"/>
    <w:rsid w:val="00D770C3"/>
    <w:rsid w:val="00D80113"/>
    <w:rsid w:val="00D80DE8"/>
    <w:rsid w:val="00D817D3"/>
    <w:rsid w:val="00D82789"/>
    <w:rsid w:val="00D82F6A"/>
    <w:rsid w:val="00D835A0"/>
    <w:rsid w:val="00D84CE6"/>
    <w:rsid w:val="00D85483"/>
    <w:rsid w:val="00D867E9"/>
    <w:rsid w:val="00D9016F"/>
    <w:rsid w:val="00D9057C"/>
    <w:rsid w:val="00D90B1F"/>
    <w:rsid w:val="00D918A8"/>
    <w:rsid w:val="00D922A1"/>
    <w:rsid w:val="00DA0A2D"/>
    <w:rsid w:val="00DA1BC5"/>
    <w:rsid w:val="00DA479F"/>
    <w:rsid w:val="00DA4C33"/>
    <w:rsid w:val="00DA5799"/>
    <w:rsid w:val="00DA649A"/>
    <w:rsid w:val="00DA697B"/>
    <w:rsid w:val="00DA6E88"/>
    <w:rsid w:val="00DB1A74"/>
    <w:rsid w:val="00DB3CAA"/>
    <w:rsid w:val="00DB4A69"/>
    <w:rsid w:val="00DB6C71"/>
    <w:rsid w:val="00DC0837"/>
    <w:rsid w:val="00DC0B15"/>
    <w:rsid w:val="00DC0BF8"/>
    <w:rsid w:val="00DC160B"/>
    <w:rsid w:val="00DC1A0B"/>
    <w:rsid w:val="00DC1D6C"/>
    <w:rsid w:val="00DD1E2C"/>
    <w:rsid w:val="00DD3D9F"/>
    <w:rsid w:val="00DD5649"/>
    <w:rsid w:val="00DD5AA1"/>
    <w:rsid w:val="00DD5F85"/>
    <w:rsid w:val="00DD6B5E"/>
    <w:rsid w:val="00DE1D7B"/>
    <w:rsid w:val="00DE3528"/>
    <w:rsid w:val="00DE4D8C"/>
    <w:rsid w:val="00DE5959"/>
    <w:rsid w:val="00DE68CD"/>
    <w:rsid w:val="00DE772A"/>
    <w:rsid w:val="00DF1952"/>
    <w:rsid w:val="00DF1E27"/>
    <w:rsid w:val="00DF2A7A"/>
    <w:rsid w:val="00DF3B9C"/>
    <w:rsid w:val="00DF492B"/>
    <w:rsid w:val="00DF4B82"/>
    <w:rsid w:val="00DF4FCB"/>
    <w:rsid w:val="00DF66E3"/>
    <w:rsid w:val="00E00BF4"/>
    <w:rsid w:val="00E00E69"/>
    <w:rsid w:val="00E01445"/>
    <w:rsid w:val="00E016FC"/>
    <w:rsid w:val="00E02E1B"/>
    <w:rsid w:val="00E051CB"/>
    <w:rsid w:val="00E10265"/>
    <w:rsid w:val="00E11B93"/>
    <w:rsid w:val="00E16872"/>
    <w:rsid w:val="00E179AB"/>
    <w:rsid w:val="00E22010"/>
    <w:rsid w:val="00E22CFC"/>
    <w:rsid w:val="00E22D94"/>
    <w:rsid w:val="00E25511"/>
    <w:rsid w:val="00E26D63"/>
    <w:rsid w:val="00E27110"/>
    <w:rsid w:val="00E279E8"/>
    <w:rsid w:val="00E27C5B"/>
    <w:rsid w:val="00E32548"/>
    <w:rsid w:val="00E32987"/>
    <w:rsid w:val="00E33C4B"/>
    <w:rsid w:val="00E3750F"/>
    <w:rsid w:val="00E376BB"/>
    <w:rsid w:val="00E41264"/>
    <w:rsid w:val="00E4180B"/>
    <w:rsid w:val="00E42012"/>
    <w:rsid w:val="00E43D0D"/>
    <w:rsid w:val="00E43E44"/>
    <w:rsid w:val="00E45EA6"/>
    <w:rsid w:val="00E46B98"/>
    <w:rsid w:val="00E509AB"/>
    <w:rsid w:val="00E50C04"/>
    <w:rsid w:val="00E51AC0"/>
    <w:rsid w:val="00E51FA1"/>
    <w:rsid w:val="00E52D73"/>
    <w:rsid w:val="00E55CA9"/>
    <w:rsid w:val="00E561B1"/>
    <w:rsid w:val="00E57DD1"/>
    <w:rsid w:val="00E602E3"/>
    <w:rsid w:val="00E60A2D"/>
    <w:rsid w:val="00E60AC0"/>
    <w:rsid w:val="00E60CDE"/>
    <w:rsid w:val="00E63177"/>
    <w:rsid w:val="00E64646"/>
    <w:rsid w:val="00E6535D"/>
    <w:rsid w:val="00E658B9"/>
    <w:rsid w:val="00E66ED3"/>
    <w:rsid w:val="00E67171"/>
    <w:rsid w:val="00E671F6"/>
    <w:rsid w:val="00E71364"/>
    <w:rsid w:val="00E75AB2"/>
    <w:rsid w:val="00E75FD6"/>
    <w:rsid w:val="00E8120A"/>
    <w:rsid w:val="00E81BB2"/>
    <w:rsid w:val="00E8293A"/>
    <w:rsid w:val="00E8482E"/>
    <w:rsid w:val="00E84BB1"/>
    <w:rsid w:val="00E85E72"/>
    <w:rsid w:val="00E87B9E"/>
    <w:rsid w:val="00E90523"/>
    <w:rsid w:val="00E918F3"/>
    <w:rsid w:val="00E92E50"/>
    <w:rsid w:val="00E95DE4"/>
    <w:rsid w:val="00E9712E"/>
    <w:rsid w:val="00EA0EBD"/>
    <w:rsid w:val="00EA1108"/>
    <w:rsid w:val="00EA13B8"/>
    <w:rsid w:val="00EA7077"/>
    <w:rsid w:val="00EB05A9"/>
    <w:rsid w:val="00EB0E90"/>
    <w:rsid w:val="00EB139B"/>
    <w:rsid w:val="00EB143E"/>
    <w:rsid w:val="00EB2354"/>
    <w:rsid w:val="00EB38E2"/>
    <w:rsid w:val="00EB451C"/>
    <w:rsid w:val="00EB56FA"/>
    <w:rsid w:val="00EB6B50"/>
    <w:rsid w:val="00EC0201"/>
    <w:rsid w:val="00EC1D08"/>
    <w:rsid w:val="00EC3C70"/>
    <w:rsid w:val="00EC44EA"/>
    <w:rsid w:val="00EC4FCA"/>
    <w:rsid w:val="00EC6F35"/>
    <w:rsid w:val="00EC731D"/>
    <w:rsid w:val="00ED2B90"/>
    <w:rsid w:val="00ED3DC7"/>
    <w:rsid w:val="00ED4E02"/>
    <w:rsid w:val="00ED5407"/>
    <w:rsid w:val="00ED6A97"/>
    <w:rsid w:val="00ED70A3"/>
    <w:rsid w:val="00EE1F86"/>
    <w:rsid w:val="00EE4BDB"/>
    <w:rsid w:val="00EE71C6"/>
    <w:rsid w:val="00EF0B38"/>
    <w:rsid w:val="00EF192D"/>
    <w:rsid w:val="00EF196F"/>
    <w:rsid w:val="00EF20B8"/>
    <w:rsid w:val="00EF2A49"/>
    <w:rsid w:val="00EF3FC7"/>
    <w:rsid w:val="00EF458B"/>
    <w:rsid w:val="00EF4B12"/>
    <w:rsid w:val="00EF7D35"/>
    <w:rsid w:val="00F01451"/>
    <w:rsid w:val="00F0229F"/>
    <w:rsid w:val="00F036C5"/>
    <w:rsid w:val="00F03B9C"/>
    <w:rsid w:val="00F04445"/>
    <w:rsid w:val="00F05776"/>
    <w:rsid w:val="00F0668B"/>
    <w:rsid w:val="00F07C07"/>
    <w:rsid w:val="00F10A9A"/>
    <w:rsid w:val="00F11E9B"/>
    <w:rsid w:val="00F12853"/>
    <w:rsid w:val="00F168BC"/>
    <w:rsid w:val="00F20ACC"/>
    <w:rsid w:val="00F23400"/>
    <w:rsid w:val="00F235B2"/>
    <w:rsid w:val="00F23726"/>
    <w:rsid w:val="00F238CD"/>
    <w:rsid w:val="00F24E44"/>
    <w:rsid w:val="00F25AFE"/>
    <w:rsid w:val="00F278B8"/>
    <w:rsid w:val="00F30758"/>
    <w:rsid w:val="00F330F1"/>
    <w:rsid w:val="00F4168E"/>
    <w:rsid w:val="00F42927"/>
    <w:rsid w:val="00F448C1"/>
    <w:rsid w:val="00F4585A"/>
    <w:rsid w:val="00F46AFC"/>
    <w:rsid w:val="00F471FB"/>
    <w:rsid w:val="00F51698"/>
    <w:rsid w:val="00F53442"/>
    <w:rsid w:val="00F639A6"/>
    <w:rsid w:val="00F65093"/>
    <w:rsid w:val="00F65DDC"/>
    <w:rsid w:val="00F66848"/>
    <w:rsid w:val="00F674D3"/>
    <w:rsid w:val="00F67F63"/>
    <w:rsid w:val="00F71148"/>
    <w:rsid w:val="00F75FEB"/>
    <w:rsid w:val="00F8295F"/>
    <w:rsid w:val="00F85B64"/>
    <w:rsid w:val="00F85CC9"/>
    <w:rsid w:val="00F860D1"/>
    <w:rsid w:val="00F874E2"/>
    <w:rsid w:val="00F9435A"/>
    <w:rsid w:val="00F95444"/>
    <w:rsid w:val="00F96056"/>
    <w:rsid w:val="00F96A7C"/>
    <w:rsid w:val="00F96BE3"/>
    <w:rsid w:val="00F96FC6"/>
    <w:rsid w:val="00F97438"/>
    <w:rsid w:val="00F97D8B"/>
    <w:rsid w:val="00FA1DE0"/>
    <w:rsid w:val="00FA216E"/>
    <w:rsid w:val="00FA22F4"/>
    <w:rsid w:val="00FA25ED"/>
    <w:rsid w:val="00FA30EB"/>
    <w:rsid w:val="00FA3538"/>
    <w:rsid w:val="00FA35F4"/>
    <w:rsid w:val="00FA4A13"/>
    <w:rsid w:val="00FA56CD"/>
    <w:rsid w:val="00FB250F"/>
    <w:rsid w:val="00FB75D0"/>
    <w:rsid w:val="00FB7A89"/>
    <w:rsid w:val="00FB7EC9"/>
    <w:rsid w:val="00FC095B"/>
    <w:rsid w:val="00FC2CED"/>
    <w:rsid w:val="00FC4097"/>
    <w:rsid w:val="00FC4243"/>
    <w:rsid w:val="00FC54BF"/>
    <w:rsid w:val="00FC58B3"/>
    <w:rsid w:val="00FC6DCD"/>
    <w:rsid w:val="00FC7FDE"/>
    <w:rsid w:val="00FD24F7"/>
    <w:rsid w:val="00FD2835"/>
    <w:rsid w:val="00FD2A97"/>
    <w:rsid w:val="00FD2C99"/>
    <w:rsid w:val="00FD30FA"/>
    <w:rsid w:val="00FD4909"/>
    <w:rsid w:val="00FD5908"/>
    <w:rsid w:val="00FD5DCA"/>
    <w:rsid w:val="00FD615D"/>
    <w:rsid w:val="00FD78C2"/>
    <w:rsid w:val="00FD7E98"/>
    <w:rsid w:val="00FE5F71"/>
    <w:rsid w:val="00FF0CF3"/>
    <w:rsid w:val="00FF3F93"/>
    <w:rsid w:val="00FF535A"/>
    <w:rsid w:val="00FF6593"/>
    <w:rsid w:val="00FF67D2"/>
    <w:rsid w:val="00FF7401"/>
    <w:rsid w:val="00FF7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DDFAB-FE79-49A4-87E6-7FD1DC9D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47FB"/>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4646</Words>
  <Characters>27882</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LeszekB</dc:creator>
  <cp:lastModifiedBy>K.Rozanski</cp:lastModifiedBy>
  <cp:revision>2</cp:revision>
  <dcterms:created xsi:type="dcterms:W3CDTF">2018-11-21T09:07:00Z</dcterms:created>
  <dcterms:modified xsi:type="dcterms:W3CDTF">2018-11-21T09:07:00Z</dcterms:modified>
</cp:coreProperties>
</file>