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D6E" w:rsidRPr="00514D6E" w:rsidRDefault="00514D6E" w:rsidP="00514D6E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D6E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514D6E" w:rsidRPr="00514D6E" w:rsidRDefault="0092531C" w:rsidP="00514D6E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="00514D6E" w:rsidRPr="00514D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www.zawidz.bip.org.pl</w:t>
        </w:r>
      </w:hyperlink>
    </w:p>
    <w:p w:rsidR="00514D6E" w:rsidRPr="00514D6E" w:rsidRDefault="0092531C" w:rsidP="00514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514D6E" w:rsidRPr="00514D6E" w:rsidRDefault="00514D6E" w:rsidP="00514D6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Zawidz Kościelny: Dostawy oleju opałowego do celów grzewczych obiektów podległych gminie i oleju napędowego dla pojazdów gminnych w 2015 roku .</w:t>
      </w:r>
      <w:r w:rsidRPr="00514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4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226329 - 2014; data zamieszczenia: 27.10.2014</w:t>
      </w:r>
      <w:r w:rsidRPr="00514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dostawy</w:t>
      </w:r>
    </w:p>
    <w:p w:rsidR="00514D6E" w:rsidRPr="00514D6E" w:rsidRDefault="00514D6E" w:rsidP="00514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514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514D6E" w:rsidRPr="00514D6E" w:rsidRDefault="00514D6E" w:rsidP="00514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514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514D6E" w:rsidRPr="00514D6E" w:rsidRDefault="00514D6E" w:rsidP="00514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D6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514D6E" w:rsidRPr="00514D6E" w:rsidRDefault="00514D6E" w:rsidP="00514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514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 Gminy w Zawidzu , ul. Mazowiecka 24, 09-226 Zawidz Kościelny, woj. mazowieckie, tel. 024 2766158, faks 024 2766158.</w:t>
      </w:r>
    </w:p>
    <w:p w:rsidR="00514D6E" w:rsidRPr="00514D6E" w:rsidRDefault="00514D6E" w:rsidP="00514D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514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www.zawidz.bip.org.pl</w:t>
      </w:r>
    </w:p>
    <w:p w:rsidR="00514D6E" w:rsidRPr="00514D6E" w:rsidRDefault="00514D6E" w:rsidP="00514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514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514D6E" w:rsidRPr="00514D6E" w:rsidRDefault="00514D6E" w:rsidP="00514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D6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514D6E" w:rsidRPr="00514D6E" w:rsidRDefault="00514D6E" w:rsidP="00514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514D6E" w:rsidRPr="00514D6E" w:rsidRDefault="00514D6E" w:rsidP="00514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514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 oleju opałowego do celów grzewczych obiektów podległych gminie i oleju napędowego dla pojazdów gminnych w 2015 roku ..</w:t>
      </w:r>
    </w:p>
    <w:p w:rsidR="00514D6E" w:rsidRPr="00514D6E" w:rsidRDefault="00514D6E" w:rsidP="00514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514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514D6E" w:rsidRPr="00514D6E" w:rsidRDefault="00514D6E" w:rsidP="00514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514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są dostawy paliw w 2015 roku : oleju opałowego na potrzeby Gminy Zawidz ok.80.000 litrów i oleju napędowego ok.50.000 litrów. Parametry w/w paliw powinny być zgodne z PN ..</w:t>
      </w:r>
    </w:p>
    <w:p w:rsidR="00514D6E" w:rsidRPr="00514D6E" w:rsidRDefault="00514D6E" w:rsidP="00514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514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09.13.41.00-8, 09.13.51.00-5.</w:t>
      </w:r>
    </w:p>
    <w:p w:rsidR="00514D6E" w:rsidRPr="00514D6E" w:rsidRDefault="00514D6E" w:rsidP="00514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514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liczba części: 2.</w:t>
      </w:r>
    </w:p>
    <w:p w:rsidR="00514D6E" w:rsidRPr="00514D6E" w:rsidRDefault="00514D6E" w:rsidP="00514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514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514D6E" w:rsidRPr="00514D6E" w:rsidRDefault="00514D6E" w:rsidP="00514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4D6E" w:rsidRPr="00514D6E" w:rsidRDefault="00514D6E" w:rsidP="00514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514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31.12.2015.</w:t>
      </w:r>
    </w:p>
    <w:p w:rsidR="00514D6E" w:rsidRPr="00514D6E" w:rsidRDefault="00514D6E" w:rsidP="00514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D6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SEKCJA III: INFORMACJE O CHARAKTERZE PRAWNYM, EKONOMICZNYM, FINANSOWYM I TECHNICZNYM</w:t>
      </w:r>
    </w:p>
    <w:p w:rsidR="00514D6E" w:rsidRPr="00514D6E" w:rsidRDefault="00514D6E" w:rsidP="00514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514D6E" w:rsidRPr="00514D6E" w:rsidRDefault="00514D6E" w:rsidP="00514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514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Pobiera się wadium w wysokości 4.000 zł za złożenie oferty na dostawy oleju opałowego i 4.000 zł za złożenie oferty na dostawy oleju napędowego .</w:t>
      </w:r>
    </w:p>
    <w:p w:rsidR="00514D6E" w:rsidRPr="00514D6E" w:rsidRDefault="00514D6E" w:rsidP="00514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514D6E" w:rsidRPr="00514D6E" w:rsidRDefault="00514D6E" w:rsidP="00514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514D6E" w:rsidRPr="00514D6E" w:rsidRDefault="00514D6E" w:rsidP="00514D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514D6E" w:rsidRPr="00514D6E" w:rsidRDefault="00514D6E" w:rsidP="00514D6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514D6E" w:rsidRPr="00514D6E" w:rsidRDefault="00514D6E" w:rsidP="00514D6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D6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musi spełniać warunki określone w art. 22 i nie podlegać wykluczeniu na podstawie art.24 ustawy o zamówieniach publicznych. W/w warunki zostaną uznane za spełnione jeżeli wykonawca złoży dokumenty o których mowa w pkt. 9 specyfikacji. Ocena spełniania warunku wymaganego od wykonawców zostanie dokonana według formuły spełnia / nie spełnia. W przypadku nie spełnienia jakichkolwiek warunków udziału w postępowaniu wykonawca zostanie wykluczony z postępowania na podstawie art.24 ustawy .Wykonawca winien posiadać koncesję na dystrybucję paliw , przy czym wykonawca jest zobowiązany posiadać koncesję na cały okres zamówienia .</w:t>
      </w:r>
    </w:p>
    <w:p w:rsidR="00514D6E" w:rsidRPr="00514D6E" w:rsidRDefault="00514D6E" w:rsidP="00514D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514D6E" w:rsidRPr="00514D6E" w:rsidRDefault="00514D6E" w:rsidP="00514D6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514D6E" w:rsidRPr="00514D6E" w:rsidRDefault="00514D6E" w:rsidP="00514D6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D6E">
        <w:rPr>
          <w:rFonts w:ascii="Times New Roman" w:eastAsia="Times New Roman" w:hAnsi="Times New Roman" w:cs="Times New Roman"/>
          <w:sz w:val="24"/>
          <w:szCs w:val="24"/>
          <w:lang w:eastAsia="pl-PL"/>
        </w:rPr>
        <w:t>o Warunek niniejszy zostanie uznany za spełniony, jeżeli Wykonawca wykaże, iż w okresie ostatnich 3 lat przed upływem terminu składania ofert, a jeżeli okres prowadzenia działalności jest krótszy - w tym okresie wykonał należycie, co najmniej jedną usługę polegającą na dostawie paliw oraz wykaże, że usługa ta zostanie wykonana należycie i prawidłowo ukończona. Ocena spełniania warunku wymaganego od wykonawców zostanie dokonana według formuły spełnia/ nie spełnia.</w:t>
      </w:r>
    </w:p>
    <w:p w:rsidR="00514D6E" w:rsidRPr="00514D6E" w:rsidRDefault="00514D6E" w:rsidP="00514D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514D6E" w:rsidRPr="00514D6E" w:rsidRDefault="00514D6E" w:rsidP="00514D6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514D6E" w:rsidRPr="00514D6E" w:rsidRDefault="00514D6E" w:rsidP="00514D6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D6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musi posiadać przynajmniej jedną stację paliw.</w:t>
      </w:r>
    </w:p>
    <w:p w:rsidR="00514D6E" w:rsidRPr="00514D6E" w:rsidRDefault="00514D6E" w:rsidP="00514D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514D6E" w:rsidRPr="00514D6E" w:rsidRDefault="00514D6E" w:rsidP="00514D6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514D6E" w:rsidRPr="00514D6E" w:rsidRDefault="00514D6E" w:rsidP="00514D6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D6E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Posiadanie do dyspozycji odpowiednio wykwalifikowanego personelu Ocena spełniania warunku wymaganego od wykonawców zostanie dokonana według formuły spełnia/ nie spełnia.</w:t>
      </w:r>
    </w:p>
    <w:p w:rsidR="00514D6E" w:rsidRPr="00514D6E" w:rsidRDefault="00514D6E" w:rsidP="00514D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III.3.5) Sytuacja ekonomiczna i finansowa</w:t>
      </w:r>
    </w:p>
    <w:p w:rsidR="00514D6E" w:rsidRPr="00514D6E" w:rsidRDefault="00514D6E" w:rsidP="00514D6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514D6E" w:rsidRPr="00514D6E" w:rsidRDefault="00514D6E" w:rsidP="00514D6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D6E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Dostawca zobowiązany jest udowodnić , iż będzie dysponował zasobami finansowymi niezbędnymi do realizacji zamówienia , a w szczególności przedstawiając w tym celu pisemne zobowiązanie na okres realizacji zamówienia o wykonaniu dostawy Ocena spełniania warunku wymaganego od wykonawców zostanie dokonana według formuły spełnia / nie spełnia</w:t>
      </w:r>
    </w:p>
    <w:p w:rsidR="00514D6E" w:rsidRPr="00514D6E" w:rsidRDefault="00514D6E" w:rsidP="00514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514D6E" w:rsidRPr="00514D6E" w:rsidRDefault="00514D6E" w:rsidP="00514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514D6E" w:rsidRPr="00514D6E" w:rsidRDefault="00514D6E" w:rsidP="00514D6E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D6E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514D6E" w:rsidRPr="00514D6E" w:rsidRDefault="00514D6E" w:rsidP="00514D6E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D6E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514D6E" w:rsidRPr="00514D6E" w:rsidRDefault="00514D6E" w:rsidP="00514D6E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D6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oświadczenie, że osoby, które będą uczestniczyć w wykonywaniu zamówienia, posiadają wymagane uprawnienia, jeżeli ustawy nakładają obowiązek posiadania takich uprawnień;</w:t>
      </w:r>
    </w:p>
    <w:p w:rsidR="00514D6E" w:rsidRPr="00514D6E" w:rsidRDefault="00514D6E" w:rsidP="00514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514D6E" w:rsidRPr="00514D6E" w:rsidRDefault="00514D6E" w:rsidP="00514D6E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D6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514D6E" w:rsidRPr="00514D6E" w:rsidRDefault="00514D6E" w:rsidP="00514D6E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D6E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514D6E" w:rsidRPr="00514D6E" w:rsidRDefault="00514D6E" w:rsidP="00514D6E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</w:t>
      </w:r>
      <w:r w:rsidRPr="00514D6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wniosków o dopuszczenie do udziału w postępowaniu o udzielenie zamówienia albo składania ofert;</w:t>
      </w:r>
    </w:p>
    <w:p w:rsidR="00514D6E" w:rsidRPr="00514D6E" w:rsidRDefault="00514D6E" w:rsidP="00514D6E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D6E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514D6E" w:rsidRPr="00514D6E" w:rsidRDefault="00514D6E" w:rsidP="00514D6E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D6E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aktualną informację z Krajowego Rejestru Karnego w zakresie określonym w art. 24 ust. 1 pkt 4-8 ustawy, wystawioną nie wcześniej niż 6 miesięcy przed upływem terminu składania wniosków o dopuszczenie do udziału w postępowaniu o udzielenie zamówienia albo składania ofert;</w:t>
      </w:r>
    </w:p>
    <w:p w:rsidR="00514D6E" w:rsidRPr="00514D6E" w:rsidRDefault="00514D6E" w:rsidP="00514D6E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D6E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aktualną informację z Krajowego Rejestru Karnego w zakresie określonym w art. 24 ust. 1 pkt 9 ustawy, wystawioną nie wcześniej niż 6 miesięcy przed upływem terminu składania wniosków o dopuszczenie do udziału w postępowaniu o udzielenie zamówienia albo składania ofert;</w:t>
      </w:r>
    </w:p>
    <w:p w:rsidR="00514D6E" w:rsidRPr="00514D6E" w:rsidRDefault="00514D6E" w:rsidP="00514D6E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D6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514D6E" w:rsidRPr="00514D6E" w:rsidRDefault="00514D6E" w:rsidP="00514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D6E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514D6E" w:rsidRPr="00514D6E" w:rsidRDefault="00514D6E" w:rsidP="00514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D6E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514D6E" w:rsidRPr="00514D6E" w:rsidRDefault="00514D6E" w:rsidP="00514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D6E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514D6E" w:rsidRPr="00514D6E" w:rsidRDefault="00514D6E" w:rsidP="00514D6E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D6E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514D6E" w:rsidRPr="00514D6E" w:rsidRDefault="00514D6E" w:rsidP="00514D6E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D6E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514D6E" w:rsidRPr="00514D6E" w:rsidRDefault="00514D6E" w:rsidP="00514D6E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D6E">
        <w:rPr>
          <w:rFonts w:ascii="Times New Roman" w:eastAsia="Times New Roman" w:hAnsi="Times New Roman" w:cs="Times New Roman"/>
          <w:sz w:val="24"/>
          <w:szCs w:val="24"/>
          <w:lang w:eastAsia="pl-PL"/>
        </w:rPr>
        <w:t>nie orzeczono wobec niego zakazu ubiegania się o zamówienie - wystawiony nie wcześniej niż 6 miesięcy przed upływem terminu składania wniosków o dopuszczenie do udziału w postępowaniu o udzielenie zamówienia albo składania ofert;</w:t>
      </w:r>
    </w:p>
    <w:p w:rsidR="00514D6E" w:rsidRPr="00514D6E" w:rsidRDefault="00514D6E" w:rsidP="00514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D6E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III.4.3.2)</w:t>
      </w:r>
    </w:p>
    <w:p w:rsidR="00514D6E" w:rsidRPr="00514D6E" w:rsidRDefault="00514D6E" w:rsidP="00514D6E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D6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zaświadczenie właściwego organu sądowego lub administracyjnego miejsca zamieszkania albo zamieszkania osoby, której dokumenty dotyczą, w zakresie określonym w art. 24 ust. 1 pkt 4-8 - wystawione nie wcześniej niż 6 miesięcy przed upływem terminu składania wniosków o dopuszczenie do udziału w postępowaniu o udzielenie zamówienia albo składania ofert;</w:t>
      </w:r>
    </w:p>
    <w:p w:rsidR="00514D6E" w:rsidRPr="00514D6E" w:rsidRDefault="00514D6E" w:rsidP="00514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D6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514D6E" w:rsidRPr="00514D6E" w:rsidRDefault="00514D6E" w:rsidP="00514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514D6E" w:rsidRPr="00514D6E" w:rsidRDefault="00514D6E" w:rsidP="00514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514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514D6E" w:rsidRPr="00514D6E" w:rsidRDefault="00514D6E" w:rsidP="00514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514D6E" w:rsidRPr="00514D6E" w:rsidRDefault="00514D6E" w:rsidP="00514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514D6E"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najniższa cena.</w:t>
      </w:r>
    </w:p>
    <w:p w:rsidR="00514D6E" w:rsidRPr="00514D6E" w:rsidRDefault="00514D6E" w:rsidP="00514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514D6E" w:rsidRPr="00514D6E" w:rsidRDefault="00514D6E" w:rsidP="00514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514D6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14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514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www.zawidz.bip.org.pl</w:t>
      </w:r>
      <w:r w:rsidRPr="00514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4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514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 Gminy w Zawidzu </w:t>
      </w:r>
      <w:proofErr w:type="spellStart"/>
      <w:r w:rsidRPr="00514D6E">
        <w:rPr>
          <w:rFonts w:ascii="Times New Roman" w:eastAsia="Times New Roman" w:hAnsi="Times New Roman" w:cs="Times New Roman"/>
          <w:sz w:val="24"/>
          <w:szCs w:val="24"/>
          <w:lang w:eastAsia="pl-PL"/>
        </w:rPr>
        <w:t>ul.Mazowiecka</w:t>
      </w:r>
      <w:proofErr w:type="spellEnd"/>
      <w:r w:rsidRPr="00514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24 , 09-226 Zawidz Kościelny..</w:t>
      </w:r>
    </w:p>
    <w:p w:rsidR="00514D6E" w:rsidRPr="00514D6E" w:rsidRDefault="00514D6E" w:rsidP="00514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514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12.11.2014 godzina 09:00, miejsce: Urząd Gminy w Zawidzu </w:t>
      </w:r>
      <w:proofErr w:type="spellStart"/>
      <w:r w:rsidRPr="00514D6E">
        <w:rPr>
          <w:rFonts w:ascii="Times New Roman" w:eastAsia="Times New Roman" w:hAnsi="Times New Roman" w:cs="Times New Roman"/>
          <w:sz w:val="24"/>
          <w:szCs w:val="24"/>
          <w:lang w:eastAsia="pl-PL"/>
        </w:rPr>
        <w:t>ul.Mazowiecka</w:t>
      </w:r>
      <w:proofErr w:type="spellEnd"/>
      <w:r w:rsidRPr="00514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24,pok.nr 15..</w:t>
      </w:r>
    </w:p>
    <w:p w:rsidR="00514D6E" w:rsidRPr="00514D6E" w:rsidRDefault="00514D6E" w:rsidP="00514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514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514D6E" w:rsidRDefault="00514D6E" w:rsidP="00514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514D6E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92531C" w:rsidRDefault="0092531C" w:rsidP="00514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531C" w:rsidRDefault="0092531C" w:rsidP="00514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531C" w:rsidRDefault="0092531C" w:rsidP="00514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Wójt  Gminy  </w:t>
      </w:r>
    </w:p>
    <w:p w:rsidR="0092531C" w:rsidRDefault="0092531C" w:rsidP="00514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531C" w:rsidRPr="00514D6E" w:rsidRDefault="0092531C" w:rsidP="00514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Wojciech    Gajewski  </w:t>
      </w:r>
      <w:bookmarkStart w:id="0" w:name="_GoBack"/>
      <w:bookmarkEnd w:id="0"/>
    </w:p>
    <w:p w:rsidR="00514D6E" w:rsidRPr="00514D6E" w:rsidRDefault="00514D6E" w:rsidP="00514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44FD" w:rsidRDefault="00AC44FD"/>
    <w:sectPr w:rsidR="00AC4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93270"/>
    <w:multiLevelType w:val="multilevel"/>
    <w:tmpl w:val="672A2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6848DD"/>
    <w:multiLevelType w:val="multilevel"/>
    <w:tmpl w:val="25208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3A55EF7"/>
    <w:multiLevelType w:val="multilevel"/>
    <w:tmpl w:val="E61E8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97E2575"/>
    <w:multiLevelType w:val="multilevel"/>
    <w:tmpl w:val="7206E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2FE1AB5"/>
    <w:multiLevelType w:val="multilevel"/>
    <w:tmpl w:val="8DF09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5C66B4"/>
    <w:multiLevelType w:val="multilevel"/>
    <w:tmpl w:val="CA8E5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D6E"/>
    <w:rsid w:val="00007F28"/>
    <w:rsid w:val="000351EF"/>
    <w:rsid w:val="00054819"/>
    <w:rsid w:val="000C6C5D"/>
    <w:rsid w:val="000E63A3"/>
    <w:rsid w:val="0013192B"/>
    <w:rsid w:val="0017738B"/>
    <w:rsid w:val="001849DF"/>
    <w:rsid w:val="001D6AF9"/>
    <w:rsid w:val="001F41F6"/>
    <w:rsid w:val="00254434"/>
    <w:rsid w:val="002E1360"/>
    <w:rsid w:val="002E225B"/>
    <w:rsid w:val="002E2EEC"/>
    <w:rsid w:val="002F1D88"/>
    <w:rsid w:val="00312BB9"/>
    <w:rsid w:val="00326A3D"/>
    <w:rsid w:val="003713F0"/>
    <w:rsid w:val="003862B8"/>
    <w:rsid w:val="00386A8E"/>
    <w:rsid w:val="00397409"/>
    <w:rsid w:val="003B1AC9"/>
    <w:rsid w:val="003B7C4D"/>
    <w:rsid w:val="00514D6E"/>
    <w:rsid w:val="00541CCF"/>
    <w:rsid w:val="005D1E67"/>
    <w:rsid w:val="005D2D16"/>
    <w:rsid w:val="0063120A"/>
    <w:rsid w:val="006678E0"/>
    <w:rsid w:val="006A1472"/>
    <w:rsid w:val="006D4459"/>
    <w:rsid w:val="007C74C2"/>
    <w:rsid w:val="008A12C9"/>
    <w:rsid w:val="008E3545"/>
    <w:rsid w:val="009025C5"/>
    <w:rsid w:val="0092531C"/>
    <w:rsid w:val="00A221B5"/>
    <w:rsid w:val="00A46093"/>
    <w:rsid w:val="00A5466C"/>
    <w:rsid w:val="00A952A8"/>
    <w:rsid w:val="00AC44FD"/>
    <w:rsid w:val="00B4128F"/>
    <w:rsid w:val="00D14B2A"/>
    <w:rsid w:val="00D50CE4"/>
    <w:rsid w:val="00D76D8A"/>
    <w:rsid w:val="00D80DE8"/>
    <w:rsid w:val="00E92E50"/>
    <w:rsid w:val="00EE71C6"/>
    <w:rsid w:val="00EF192D"/>
    <w:rsid w:val="00F9435A"/>
    <w:rsid w:val="00F96056"/>
    <w:rsid w:val="00FC4097"/>
    <w:rsid w:val="00FC58B3"/>
    <w:rsid w:val="00FF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3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705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widz.bip.org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1540</Words>
  <Characters>9243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LeszekB</dc:creator>
  <cp:lastModifiedBy>LeszekB</cp:lastModifiedBy>
  <cp:revision>2</cp:revision>
  <dcterms:created xsi:type="dcterms:W3CDTF">2014-10-27T12:59:00Z</dcterms:created>
  <dcterms:modified xsi:type="dcterms:W3CDTF">2014-10-27T13:24:00Z</dcterms:modified>
</cp:coreProperties>
</file>