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50" w:rsidRPr="006618E8" w:rsidRDefault="00282550" w:rsidP="002825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Projekt  umowy</w:t>
      </w:r>
    </w:p>
    <w:p w:rsidR="00282550" w:rsidRPr="006618E8" w:rsidRDefault="00282550" w:rsidP="00282550">
      <w:pPr>
        <w:keepNext/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6618E8">
        <w:rPr>
          <w:rFonts w:ascii="Times New Roman" w:eastAsia="Times New Roman" w:hAnsi="Times New Roman" w:cs="Times New Roman"/>
          <w:b/>
          <w:lang w:eastAsia="ar-SA"/>
        </w:rPr>
        <w:t>Umowa kredytowa nr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……………..</w:t>
      </w:r>
    </w:p>
    <w:p w:rsidR="00282550" w:rsidRPr="006618E8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618E8">
        <w:rPr>
          <w:rFonts w:ascii="Times New Roman" w:eastAsia="Times New Roman" w:hAnsi="Times New Roman" w:cs="Times New Roman"/>
          <w:b/>
          <w:lang w:eastAsia="ar-SA"/>
        </w:rPr>
        <w:t xml:space="preserve">z </w:t>
      </w:r>
      <w:r w:rsidR="0068560B">
        <w:rPr>
          <w:rFonts w:ascii="Times New Roman" w:eastAsia="Times New Roman" w:hAnsi="Times New Roman" w:cs="Times New Roman"/>
          <w:b/>
          <w:lang w:eastAsia="ar-SA"/>
        </w:rPr>
        <w:t>dnia …………………...2017</w:t>
      </w:r>
      <w:r w:rsidRPr="006618E8">
        <w:rPr>
          <w:rFonts w:ascii="Times New Roman" w:eastAsia="Times New Roman" w:hAnsi="Times New Roman" w:cs="Times New Roman"/>
          <w:b/>
          <w:lang w:eastAsia="ar-SA"/>
        </w:rPr>
        <w:t xml:space="preserve"> roku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 xml:space="preserve">Zawarta pomiędzy: </w:t>
      </w:r>
    </w:p>
    <w:p w:rsidR="00282550" w:rsidRPr="00CD5D92" w:rsidRDefault="00282550" w:rsidP="0028255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Gminą  Zawidz, 09-226 Zawidz Kościelny, ul. Mazowiecka 24 , NIP 776-169-88-45, REGON 611016011</w:t>
      </w:r>
      <w:r w:rsidRPr="00CD5D9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D5D92">
        <w:rPr>
          <w:rFonts w:ascii="Times New Roman" w:eastAsia="Times New Roman" w:hAnsi="Times New Roman" w:cs="Times New Roman"/>
          <w:lang w:eastAsia="ar-SA"/>
        </w:rPr>
        <w:t>reprezentowaną przez:</w:t>
      </w:r>
    </w:p>
    <w:p w:rsidR="00282550" w:rsidRPr="00CD5D92" w:rsidRDefault="00282550" w:rsidP="00282550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Dariusza  Franczaka </w:t>
      </w:r>
      <w:r w:rsidRPr="00CD5D92">
        <w:rPr>
          <w:rFonts w:ascii="Times New Roman" w:eastAsia="Times New Roman" w:hAnsi="Times New Roman" w:cs="Times New Roman"/>
          <w:b/>
          <w:lang w:eastAsia="ar-SA"/>
        </w:rPr>
        <w:t xml:space="preserve"> – Wójta Gminy </w:t>
      </w:r>
    </w:p>
    <w:p w:rsidR="00282550" w:rsidRPr="00CD5D92" w:rsidRDefault="00282550" w:rsidP="0028255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ab/>
        <w:t xml:space="preserve">przy kontrasygnacie </w:t>
      </w:r>
      <w:r>
        <w:rPr>
          <w:rFonts w:ascii="Times New Roman" w:eastAsia="Times New Roman" w:hAnsi="Times New Roman" w:cs="Times New Roman"/>
          <w:b/>
          <w:lang w:eastAsia="ar-SA"/>
        </w:rPr>
        <w:t>Skarbnika Gminy – Magdaleny  Kowalskiej</w:t>
      </w:r>
    </w:p>
    <w:p w:rsidR="00282550" w:rsidRPr="00CD5D92" w:rsidRDefault="00282550" w:rsidP="0028255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ab/>
        <w:t xml:space="preserve">zwanym dalej </w:t>
      </w:r>
      <w:r w:rsidRPr="00CD5D92">
        <w:rPr>
          <w:rFonts w:ascii="Times New Roman" w:eastAsia="Times New Roman" w:hAnsi="Times New Roman" w:cs="Times New Roman"/>
          <w:b/>
          <w:lang w:eastAsia="ar-SA"/>
        </w:rPr>
        <w:t>Kredytobiorcą</w:t>
      </w:r>
    </w:p>
    <w:p w:rsidR="00282550" w:rsidRPr="00BF62E5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  Bankiem  ……………………………………………………………………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  …………………………….  -    Prezesa  </w:t>
      </w:r>
    </w:p>
    <w:p w:rsidR="00282550" w:rsidRPr="00CD5D92" w:rsidRDefault="002F0DC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   …………………………….</w:t>
      </w:r>
      <w:r w:rsidR="00282550">
        <w:rPr>
          <w:rFonts w:ascii="Times New Roman" w:eastAsia="Times New Roman" w:hAnsi="Times New Roman" w:cs="Times New Roman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CD5D92">
        <w:rPr>
          <w:rFonts w:ascii="Times New Roman" w:eastAsia="Times New Roman" w:hAnsi="Times New Roman" w:cs="Times New Roman"/>
          <w:b/>
          <w:lang w:eastAsia="ar-SA"/>
        </w:rPr>
        <w:t>Kredytodawcą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282550" w:rsidRPr="00CD5D92" w:rsidRDefault="00282550" w:rsidP="00282550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Kredytodawca udziela Kredytobiorcy kredytu w kwocie</w:t>
      </w:r>
      <w:r w:rsidR="0068560B">
        <w:rPr>
          <w:rFonts w:ascii="Times New Roman" w:eastAsia="Times New Roman" w:hAnsi="Times New Roman" w:cs="Times New Roman"/>
          <w:b/>
          <w:lang w:eastAsia="ar-SA"/>
        </w:rPr>
        <w:t xml:space="preserve"> 3.1</w:t>
      </w:r>
      <w:r w:rsidRPr="00CD5D92">
        <w:rPr>
          <w:rFonts w:ascii="Times New Roman" w:eastAsia="Times New Roman" w:hAnsi="Times New Roman" w:cs="Times New Roman"/>
          <w:b/>
          <w:lang w:eastAsia="ar-SA"/>
        </w:rPr>
        <w:t>00.000,00 zł</w:t>
      </w:r>
      <w:r w:rsidR="0068560B">
        <w:rPr>
          <w:rFonts w:ascii="Times New Roman" w:eastAsia="Times New Roman" w:hAnsi="Times New Roman" w:cs="Times New Roman"/>
          <w:lang w:eastAsia="ar-SA"/>
        </w:rPr>
        <w:t xml:space="preserve"> słownie </w:t>
      </w:r>
      <w:r w:rsidR="0068560B" w:rsidRPr="0068560B">
        <w:rPr>
          <w:rFonts w:ascii="Times New Roman" w:eastAsia="Times New Roman" w:hAnsi="Times New Roman" w:cs="Times New Roman"/>
          <w:b/>
          <w:lang w:eastAsia="ar-SA"/>
        </w:rPr>
        <w:t>:trzy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milion</w:t>
      </w:r>
      <w:r w:rsidR="0068560B">
        <w:rPr>
          <w:rFonts w:ascii="Times New Roman" w:eastAsia="Times New Roman" w:hAnsi="Times New Roman" w:cs="Times New Roman"/>
          <w:b/>
          <w:lang w:eastAsia="ar-SA"/>
        </w:rPr>
        <w:t xml:space="preserve">y sto tysięcy </w:t>
      </w:r>
      <w:r w:rsidRPr="00CD5D92">
        <w:rPr>
          <w:rFonts w:ascii="Times New Roman" w:eastAsia="Times New Roman" w:hAnsi="Times New Roman" w:cs="Times New Roman"/>
          <w:b/>
          <w:lang w:eastAsia="ar-SA"/>
        </w:rPr>
        <w:t xml:space="preserve"> złotych</w:t>
      </w:r>
      <w:r w:rsidR="0068560B">
        <w:rPr>
          <w:rFonts w:ascii="Times New Roman" w:eastAsia="Times New Roman" w:hAnsi="Times New Roman" w:cs="Times New Roman"/>
          <w:lang w:eastAsia="ar-SA"/>
        </w:rPr>
        <w:t>, na okres od 01.11.2017</w:t>
      </w:r>
      <w:r>
        <w:rPr>
          <w:rFonts w:ascii="Times New Roman" w:eastAsia="Times New Roman" w:hAnsi="Times New Roman" w:cs="Times New Roman"/>
          <w:lang w:eastAsia="ar-SA"/>
        </w:rPr>
        <w:t xml:space="preserve"> roku do 31.10.2030 </w:t>
      </w:r>
      <w:r w:rsidRPr="00CD5D92">
        <w:rPr>
          <w:rFonts w:ascii="Times New Roman" w:eastAsia="Times New Roman" w:hAnsi="Times New Roman" w:cs="Times New Roman"/>
          <w:lang w:eastAsia="ar-SA"/>
        </w:rPr>
        <w:t xml:space="preserve"> roku z prze</w:t>
      </w:r>
      <w:r>
        <w:rPr>
          <w:rFonts w:ascii="Times New Roman" w:eastAsia="Times New Roman" w:hAnsi="Times New Roman" w:cs="Times New Roman"/>
          <w:lang w:eastAsia="ar-SA"/>
        </w:rPr>
        <w:t>znaczeniem na sfinansowanie planowanego  de</w:t>
      </w:r>
      <w:r w:rsidR="0068560B">
        <w:rPr>
          <w:rFonts w:ascii="Times New Roman" w:eastAsia="Times New Roman" w:hAnsi="Times New Roman" w:cs="Times New Roman"/>
          <w:lang w:eastAsia="ar-SA"/>
        </w:rPr>
        <w:t>ficytu budżetowego  gminy w 2017</w:t>
      </w:r>
      <w:r>
        <w:rPr>
          <w:rFonts w:ascii="Times New Roman" w:eastAsia="Times New Roman" w:hAnsi="Times New Roman" w:cs="Times New Roman"/>
          <w:lang w:eastAsia="ar-SA"/>
        </w:rPr>
        <w:t xml:space="preserve"> roku  </w:t>
      </w:r>
      <w:r w:rsidRPr="00CD5D92">
        <w:rPr>
          <w:rFonts w:ascii="Times New Roman" w:eastAsia="Times New Roman" w:hAnsi="Times New Roman" w:cs="Times New Roman"/>
          <w:lang w:eastAsia="ar-SA"/>
        </w:rPr>
        <w:t xml:space="preserve"> . Kredyt udzielony jest bez wniosku kredytowego w wyniku postępowania o zamówienie publiczne za usługę bankową w powyższym zakresie zgodnie z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CD5D92">
        <w:rPr>
          <w:rFonts w:ascii="Times New Roman" w:eastAsia="Times New Roman" w:hAnsi="Times New Roman" w:cs="Times New Roman"/>
          <w:lang w:eastAsia="ar-SA"/>
        </w:rPr>
        <w:t>ofert</w:t>
      </w:r>
      <w:r>
        <w:rPr>
          <w:rFonts w:ascii="Times New Roman" w:eastAsia="Times New Roman" w:hAnsi="Times New Roman" w:cs="Times New Roman"/>
          <w:lang w:eastAsia="ar-SA"/>
        </w:rPr>
        <w:t>ą z dnia  ……………….</w:t>
      </w:r>
      <w:r w:rsidRPr="00CD5D92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282550" w:rsidRDefault="00282550" w:rsidP="00282550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 xml:space="preserve">Kredytobiorca wykorzysta środki z kredytu na finansowanie zadania wymienionego w pkt. 1 zgodnie z załączonym </w:t>
      </w:r>
      <w:r w:rsidRPr="00CD5D92">
        <w:rPr>
          <w:rFonts w:ascii="Times New Roman" w:eastAsia="Times New Roman" w:hAnsi="Times New Roman" w:cs="Times New Roman"/>
          <w:b/>
          <w:lang w:eastAsia="ar-SA"/>
        </w:rPr>
        <w:t>harmonogramem</w:t>
      </w:r>
      <w:r w:rsidR="00672531">
        <w:rPr>
          <w:rFonts w:ascii="Times New Roman" w:eastAsia="Times New Roman" w:hAnsi="Times New Roman" w:cs="Times New Roman"/>
          <w:lang w:eastAsia="ar-SA"/>
        </w:rPr>
        <w:t xml:space="preserve"> </w:t>
      </w:r>
      <w:r w:rsidR="00672531" w:rsidRPr="00672531">
        <w:rPr>
          <w:rFonts w:ascii="Times New Roman" w:eastAsia="Times New Roman" w:hAnsi="Times New Roman" w:cs="Times New Roman"/>
          <w:b/>
          <w:lang w:eastAsia="ar-SA"/>
        </w:rPr>
        <w:t>realizacji  kredytu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D5D92">
        <w:rPr>
          <w:rFonts w:ascii="Times New Roman" w:eastAsia="Times New Roman" w:hAnsi="Times New Roman" w:cs="Times New Roman"/>
          <w:lang w:eastAsia="ar-SA"/>
        </w:rPr>
        <w:t>.</w:t>
      </w:r>
    </w:p>
    <w:p w:rsidR="009E0BE8" w:rsidRPr="00CD5D92" w:rsidRDefault="009E0BE8" w:rsidP="00282550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282550" w:rsidRPr="00CD5D92" w:rsidRDefault="00282550" w:rsidP="00282550">
      <w:pPr>
        <w:spacing w:after="0"/>
        <w:ind w:left="1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Kredytodawca stawia do dyspozycji Kredytobiorcy kredyt po podpisaniu um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owy zgodnie  z załącznikiem </w:t>
      </w:r>
      <w:r w:rsidRPr="00CD5D92">
        <w:rPr>
          <w:rFonts w:ascii="Times New Roman" w:eastAsia="Times New Roman" w:hAnsi="Times New Roman" w:cs="Times New Roman"/>
          <w:b/>
          <w:lang w:eastAsia="ar-SA"/>
        </w:rPr>
        <w:t xml:space="preserve">. 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3</w:t>
      </w:r>
    </w:p>
    <w:p w:rsidR="00282550" w:rsidRPr="00CD5D92" w:rsidRDefault="00282550" w:rsidP="00282550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Postawienie do dyspozycji Kredytobiorcy środków określonych w § 2 umowy nastąpi po dokonaniu przez Kredytobiorcę zabezpieczenia określonego w § 8 niniejszej umowy.</w:t>
      </w:r>
    </w:p>
    <w:p w:rsidR="00282550" w:rsidRPr="00CD5D92" w:rsidRDefault="00282550" w:rsidP="00282550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Uruchomienie płatności kredytu nastąpi na pisemny wniosek Kredytobiorcy złożony na dwa dni przed uruchomieniem określający wysokość i termin jego uruchomienia oraz numer rachunku na który mają być przelane środki.</w:t>
      </w:r>
    </w:p>
    <w:p w:rsidR="00282550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4</w:t>
      </w:r>
    </w:p>
    <w:p w:rsidR="00282550" w:rsidRPr="00A47AD8" w:rsidRDefault="00282550" w:rsidP="00282550">
      <w:pPr>
        <w:pStyle w:val="Akapitzlist"/>
        <w:widowControl w:val="0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Kredytodawca  pobiera  od Kredytobiorcy  o</w:t>
      </w:r>
      <w:r w:rsidRPr="00A47AD8">
        <w:rPr>
          <w:rFonts w:ascii="Times New Roman" w:eastAsia="Times New Roman" w:hAnsi="Times New Roman" w:cs="Times New Roman"/>
          <w:lang w:eastAsia="ar-SA"/>
        </w:rPr>
        <w:t>procentowanie kredytu według stawki WIBOR</w:t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A47AD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…… % i wynikającą   stąd  kwotę  odsetek  wynoszącą   </w:t>
      </w:r>
      <w:r>
        <w:rPr>
          <w:rFonts w:ascii="Times New Roman" w:eastAsia="Times New Roman" w:hAnsi="Times New Roman" w:cs="Times New Roman"/>
          <w:b/>
          <w:lang w:eastAsia="ar-SA"/>
        </w:rPr>
        <w:t>…………… zł / ………………………</w:t>
      </w:r>
    </w:p>
    <w:p w:rsidR="00282550" w:rsidRPr="00CD5D92" w:rsidRDefault="00282550" w:rsidP="0017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Stałą marża w wysokości ……… %  stanowi kwotę </w:t>
      </w:r>
      <w:r>
        <w:rPr>
          <w:rFonts w:ascii="Times New Roman" w:eastAsia="Times New Roman" w:hAnsi="Times New Roman" w:cs="Times New Roman"/>
          <w:b/>
          <w:lang w:eastAsia="ar-SA"/>
        </w:rPr>
        <w:t>…………..zł /  ………………………….</w:t>
      </w:r>
      <w:r w:rsidRPr="00A73BD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282550" w:rsidRPr="00CD5D92" w:rsidRDefault="00282550" w:rsidP="00282550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Default="00282550" w:rsidP="0028255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 tytułu zawarcia niniejszej umowy, jej realizacji i ewentualnych zmian wprowadzanych do umowy na wniosek Stron, Kredytodawca nie pobiera innych opłat.</w:t>
      </w:r>
    </w:p>
    <w:p w:rsidR="00282550" w:rsidRDefault="00282550" w:rsidP="00282550">
      <w:pPr>
        <w:pStyle w:val="Akapitzlist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5</w:t>
      </w:r>
    </w:p>
    <w:p w:rsidR="00282550" w:rsidRDefault="00282550" w:rsidP="00282550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67B3A">
        <w:rPr>
          <w:rFonts w:ascii="Times New Roman" w:eastAsia="Times New Roman" w:hAnsi="Times New Roman" w:cs="Times New Roman"/>
          <w:b/>
          <w:lang w:eastAsia="ar-SA"/>
        </w:rPr>
        <w:t>Łączna  ce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na  oferty  wyniesie  …………………….. zł / …………………..  złotych  </w:t>
      </w:r>
      <w:r w:rsidRPr="00667B3A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170608" w:rsidRPr="00667B3A" w:rsidRDefault="00170608" w:rsidP="00282550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6</w:t>
      </w:r>
    </w:p>
    <w:p w:rsidR="00282550" w:rsidRPr="00CD5D92" w:rsidRDefault="00282550" w:rsidP="0028255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Odsetki od wykorzystanego kredytu nalic</w:t>
      </w:r>
      <w:r>
        <w:rPr>
          <w:rFonts w:ascii="Times New Roman" w:eastAsia="Times New Roman" w:hAnsi="Times New Roman" w:cs="Times New Roman"/>
          <w:lang w:eastAsia="ar-SA"/>
        </w:rPr>
        <w:t xml:space="preserve">zane będą w okresach miesięcznych </w:t>
      </w:r>
      <w:r w:rsidRPr="00CD5D92">
        <w:rPr>
          <w:rFonts w:ascii="Times New Roman" w:eastAsia="Times New Roman" w:hAnsi="Times New Roman" w:cs="Times New Roman"/>
          <w:lang w:eastAsia="ar-SA"/>
        </w:rPr>
        <w:t xml:space="preserve"> i ustala</w:t>
      </w:r>
      <w:r>
        <w:rPr>
          <w:rFonts w:ascii="Times New Roman" w:eastAsia="Times New Roman" w:hAnsi="Times New Roman" w:cs="Times New Roman"/>
          <w:lang w:eastAsia="ar-SA"/>
        </w:rPr>
        <w:t xml:space="preserve">ne odrębnie dla każdego miesiąca </w:t>
      </w:r>
      <w:r w:rsidRPr="00CD5D92">
        <w:rPr>
          <w:rFonts w:ascii="Times New Roman" w:eastAsia="Times New Roman" w:hAnsi="Times New Roman" w:cs="Times New Roman"/>
          <w:lang w:eastAsia="ar-SA"/>
        </w:rPr>
        <w:t xml:space="preserve"> według stóp procentowych obowiązujących w czasie trwania umowy, </w:t>
      </w:r>
      <w:r w:rsidRPr="00CD5D92">
        <w:rPr>
          <w:rFonts w:ascii="Times New Roman" w:eastAsia="Times New Roman" w:hAnsi="Times New Roman" w:cs="Times New Roman"/>
          <w:lang w:eastAsia="ar-SA"/>
        </w:rPr>
        <w:lastRenderedPageBreak/>
        <w:t>począwszy od dnia wypłaty kredytu, do dnia poprzedzającego jego faktyczną spłatę.</w:t>
      </w:r>
    </w:p>
    <w:p w:rsidR="00282550" w:rsidRPr="00CD5D92" w:rsidRDefault="00282550" w:rsidP="0028255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 xml:space="preserve">Dla celów obliczania oprocentowania stosuje się formułę: </w:t>
      </w:r>
      <w:r w:rsidRPr="00CD5D92">
        <w:rPr>
          <w:rFonts w:ascii="Times New Roman" w:eastAsia="Times New Roman" w:hAnsi="Times New Roman" w:cs="Times New Roman"/>
          <w:i/>
          <w:lang w:eastAsia="ar-SA"/>
        </w:rPr>
        <w:t>rzeczywista liczba dni w miesiącu/365 dni.</w:t>
      </w:r>
    </w:p>
    <w:p w:rsidR="00282550" w:rsidRPr="00CD5D92" w:rsidRDefault="00282550" w:rsidP="0028255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Spłata odsetek miesięcznych  w ostatnim dniu  miesiąca </w:t>
      </w:r>
      <w:r w:rsidRPr="00CD5D92">
        <w:rPr>
          <w:rFonts w:ascii="Times New Roman" w:eastAsia="Times New Roman" w:hAnsi="Times New Roman" w:cs="Times New Roman"/>
          <w:lang w:eastAsia="ar-SA"/>
        </w:rPr>
        <w:t>, ost</w:t>
      </w:r>
      <w:r>
        <w:rPr>
          <w:rFonts w:ascii="Times New Roman" w:eastAsia="Times New Roman" w:hAnsi="Times New Roman" w:cs="Times New Roman"/>
          <w:lang w:eastAsia="ar-SA"/>
        </w:rPr>
        <w:t>atnia płatność odsetek w dniu 31.10.2030</w:t>
      </w:r>
      <w:r w:rsidRPr="00CD5D92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282550" w:rsidRPr="00CD5D92" w:rsidRDefault="00282550" w:rsidP="0028255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Zapłata odsetek następować będzie poprzez przekazanie środków bezgotówkowo na rachunek bankowy: ...................................................................................................................................................</w:t>
      </w:r>
    </w:p>
    <w:p w:rsidR="00282550" w:rsidRDefault="00282550" w:rsidP="0028255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Kredytodawca przed zakończeniem każdego kwartału pisemnie zawiadamiać będzie Kredytobiorcę o wysokości naliczonych odsetek za dany okres obliczeniowy.</w:t>
      </w:r>
    </w:p>
    <w:p w:rsidR="00170608" w:rsidRPr="00CD5D92" w:rsidRDefault="00170608" w:rsidP="0028255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7</w:t>
      </w:r>
    </w:p>
    <w:p w:rsidR="00282550" w:rsidRDefault="00282550" w:rsidP="0028255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 xml:space="preserve">Kredytobiorca zobowiązuje się do spłaty kredytu w </w:t>
      </w:r>
      <w:r>
        <w:rPr>
          <w:rFonts w:ascii="Times New Roman" w:eastAsia="Times New Roman" w:hAnsi="Times New Roman" w:cs="Times New Roman"/>
          <w:lang w:eastAsia="ar-SA"/>
        </w:rPr>
        <w:t>następujących ratach i terminach</w:t>
      </w:r>
      <w:r w:rsidRPr="00CD5D92">
        <w:rPr>
          <w:rFonts w:ascii="Times New Roman" w:eastAsia="Times New Roman" w:hAnsi="Times New Roman" w:cs="Times New Roman"/>
          <w:lang w:eastAsia="ar-SA"/>
        </w:rPr>
        <w:t>:</w:t>
      </w:r>
    </w:p>
    <w:p w:rsidR="00282550" w:rsidRPr="00CD5D92" w:rsidRDefault="00282550" w:rsidP="0028255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5C4C7B" w:rsidRDefault="00282550" w:rsidP="0028255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5C4C7B">
        <w:rPr>
          <w:rFonts w:ascii="Arial" w:eastAsia="Times New Roman" w:hAnsi="Arial" w:cs="Arial"/>
          <w:sz w:val="18"/>
          <w:szCs w:val="18"/>
          <w:lang w:eastAsia="pl-PL"/>
        </w:rPr>
        <w:t>Spłata rat kap</w:t>
      </w:r>
      <w:r w:rsidR="000D1F29">
        <w:rPr>
          <w:rFonts w:ascii="Arial" w:eastAsia="Times New Roman" w:hAnsi="Arial" w:cs="Arial"/>
          <w:sz w:val="18"/>
          <w:szCs w:val="18"/>
          <w:lang w:eastAsia="pl-PL"/>
        </w:rPr>
        <w:t>itałowych dokonywana będzie w 13</w:t>
      </w:r>
      <w:r w:rsidRPr="005C4C7B">
        <w:rPr>
          <w:rFonts w:ascii="Arial" w:eastAsia="Times New Roman" w:hAnsi="Arial" w:cs="Arial"/>
          <w:sz w:val="18"/>
          <w:szCs w:val="18"/>
          <w:lang w:eastAsia="pl-PL"/>
        </w:rPr>
        <w:t xml:space="preserve"> ratach w następujących terminach i kwotach:</w:t>
      </w:r>
    </w:p>
    <w:p w:rsidR="00282550" w:rsidRPr="005C4C7B" w:rsidRDefault="00282550" w:rsidP="0028255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7E0FBA">
        <w:rPr>
          <w:rFonts w:ascii="Arial" w:eastAsia="Times New Roman" w:hAnsi="Arial" w:cs="Arial"/>
          <w:sz w:val="18"/>
          <w:szCs w:val="18"/>
          <w:lang w:eastAsia="pl-PL"/>
        </w:rPr>
        <w:t xml:space="preserve">   1) 2018.10.31 – 10.000,00 zł,   2) 2019.10.31 – 10</w:t>
      </w:r>
      <w:r w:rsidRPr="005C4C7B">
        <w:rPr>
          <w:rFonts w:ascii="Arial" w:eastAsia="Times New Roman" w:hAnsi="Arial" w:cs="Arial"/>
          <w:sz w:val="18"/>
          <w:szCs w:val="18"/>
          <w:lang w:eastAsia="pl-PL"/>
        </w:rPr>
        <w:t xml:space="preserve">.000,00 zł,   </w:t>
      </w:r>
    </w:p>
    <w:p w:rsidR="00282550" w:rsidRPr="005C4C7B" w:rsidRDefault="00282550" w:rsidP="0028255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4C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7E0FBA">
        <w:rPr>
          <w:rFonts w:ascii="Arial" w:eastAsia="Times New Roman" w:hAnsi="Arial" w:cs="Arial"/>
          <w:sz w:val="18"/>
          <w:szCs w:val="18"/>
          <w:lang w:eastAsia="pl-PL"/>
        </w:rPr>
        <w:t xml:space="preserve"> 3) 2020.10.31 – 10.000,00 zł,  4) 2021.10.31 – 10.000,00 zł,   5) 2022.10.31 – 10</w:t>
      </w:r>
      <w:r w:rsidRPr="005C4C7B">
        <w:rPr>
          <w:rFonts w:ascii="Arial" w:eastAsia="Times New Roman" w:hAnsi="Arial" w:cs="Arial"/>
          <w:sz w:val="18"/>
          <w:szCs w:val="18"/>
          <w:lang w:eastAsia="pl-PL"/>
        </w:rPr>
        <w:t xml:space="preserve">.000,00 zł,   </w:t>
      </w:r>
    </w:p>
    <w:p w:rsidR="00282550" w:rsidRPr="005C4C7B" w:rsidRDefault="00282550" w:rsidP="0028255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4C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7E0FBA">
        <w:rPr>
          <w:rFonts w:ascii="Arial" w:eastAsia="Times New Roman" w:hAnsi="Arial" w:cs="Arial"/>
          <w:sz w:val="18"/>
          <w:szCs w:val="18"/>
          <w:lang w:eastAsia="pl-PL"/>
        </w:rPr>
        <w:t xml:space="preserve"> 6) 2023.10.31 – 10.000,00 zł,  7) 2024.10.31 – 10.000,00 zł,   8) 2025.10.31 – 10</w:t>
      </w:r>
      <w:r w:rsidRPr="005C4C7B">
        <w:rPr>
          <w:rFonts w:ascii="Arial" w:eastAsia="Times New Roman" w:hAnsi="Arial" w:cs="Arial"/>
          <w:sz w:val="18"/>
          <w:szCs w:val="18"/>
          <w:lang w:eastAsia="pl-PL"/>
        </w:rPr>
        <w:t xml:space="preserve">.000,00 zł, </w:t>
      </w:r>
    </w:p>
    <w:p w:rsidR="00282550" w:rsidRPr="005C4C7B" w:rsidRDefault="00282550" w:rsidP="0028255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7E0FBA">
        <w:rPr>
          <w:rFonts w:ascii="Arial" w:eastAsia="Times New Roman" w:hAnsi="Arial" w:cs="Arial"/>
          <w:sz w:val="18"/>
          <w:szCs w:val="18"/>
          <w:lang w:eastAsia="pl-PL"/>
        </w:rPr>
        <w:t>9) 2026.10.31 – 10.000,00 zł, 10) 2027.10.31 – 10.000,00 zł, 11) 2028.10.31 – 10</w:t>
      </w:r>
      <w:r w:rsidRPr="005C4C7B">
        <w:rPr>
          <w:rFonts w:ascii="Arial" w:eastAsia="Times New Roman" w:hAnsi="Arial" w:cs="Arial"/>
          <w:sz w:val="18"/>
          <w:szCs w:val="18"/>
          <w:lang w:eastAsia="pl-PL"/>
        </w:rPr>
        <w:t>.000,00 zł,</w:t>
      </w:r>
    </w:p>
    <w:p w:rsidR="00282550" w:rsidRPr="005C4C7B" w:rsidRDefault="007E0FBA" w:rsidP="0028255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12</w:t>
      </w:r>
      <w:r w:rsidR="00282550">
        <w:rPr>
          <w:rFonts w:ascii="Arial" w:eastAsia="Times New Roman" w:hAnsi="Arial" w:cs="Arial"/>
          <w:sz w:val="18"/>
          <w:szCs w:val="18"/>
          <w:lang w:eastAsia="pl-PL"/>
        </w:rPr>
        <w:t xml:space="preserve">) 2029.10.31 – </w:t>
      </w:r>
      <w:r>
        <w:rPr>
          <w:rFonts w:ascii="Arial" w:eastAsia="Times New Roman" w:hAnsi="Arial" w:cs="Arial"/>
          <w:sz w:val="18"/>
          <w:szCs w:val="18"/>
          <w:lang w:eastAsia="pl-PL"/>
        </w:rPr>
        <w:t>1.495</w:t>
      </w:r>
      <w:r w:rsidR="00282550" w:rsidRPr="005C4C7B">
        <w:rPr>
          <w:rFonts w:ascii="Arial" w:eastAsia="Times New Roman" w:hAnsi="Arial" w:cs="Arial"/>
          <w:sz w:val="18"/>
          <w:szCs w:val="18"/>
          <w:lang w:eastAsia="pl-PL"/>
        </w:rPr>
        <w:t>.000</w:t>
      </w:r>
      <w:r>
        <w:rPr>
          <w:rFonts w:ascii="Arial" w:eastAsia="Times New Roman" w:hAnsi="Arial" w:cs="Arial"/>
          <w:sz w:val="18"/>
          <w:szCs w:val="18"/>
          <w:lang w:eastAsia="pl-PL"/>
        </w:rPr>
        <w:t>,00 zł, 13</w:t>
      </w:r>
      <w:r w:rsidR="00282550">
        <w:rPr>
          <w:rFonts w:ascii="Arial" w:eastAsia="Times New Roman" w:hAnsi="Arial" w:cs="Arial"/>
          <w:sz w:val="18"/>
          <w:szCs w:val="18"/>
          <w:lang w:eastAsia="pl-PL"/>
        </w:rPr>
        <w:t xml:space="preserve">) 2030.10.31 – </w:t>
      </w:r>
      <w:r>
        <w:rPr>
          <w:rFonts w:ascii="Arial" w:eastAsia="Times New Roman" w:hAnsi="Arial" w:cs="Arial"/>
          <w:sz w:val="18"/>
          <w:szCs w:val="18"/>
          <w:lang w:eastAsia="pl-PL"/>
        </w:rPr>
        <w:t>1.495</w:t>
      </w:r>
      <w:r w:rsidR="00282550">
        <w:rPr>
          <w:rFonts w:ascii="Arial" w:eastAsia="Times New Roman" w:hAnsi="Arial" w:cs="Arial"/>
          <w:sz w:val="18"/>
          <w:szCs w:val="18"/>
          <w:lang w:eastAsia="pl-PL"/>
        </w:rPr>
        <w:t>.000</w:t>
      </w:r>
      <w:r w:rsidR="00282550" w:rsidRPr="005C4C7B">
        <w:rPr>
          <w:rFonts w:ascii="Arial" w:eastAsia="Times New Roman" w:hAnsi="Arial" w:cs="Arial"/>
          <w:sz w:val="18"/>
          <w:szCs w:val="18"/>
          <w:lang w:eastAsia="pl-PL"/>
        </w:rPr>
        <w:t>,00 zł.</w:t>
      </w:r>
    </w:p>
    <w:p w:rsidR="00282550" w:rsidRDefault="00282550" w:rsidP="00282550">
      <w:pPr>
        <w:widowControl w:val="0"/>
        <w:tabs>
          <w:tab w:val="left" w:pos="6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2C3D41" w:rsidRDefault="00282550" w:rsidP="00282550">
      <w:pPr>
        <w:widowControl w:val="0"/>
        <w:tabs>
          <w:tab w:val="left" w:pos="6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2C3D41">
        <w:rPr>
          <w:rFonts w:ascii="Times New Roman" w:eastAsia="Times New Roman" w:hAnsi="Times New Roman" w:cs="Times New Roman"/>
          <w:b/>
          <w:lang w:eastAsia="ar-SA"/>
        </w:rPr>
        <w:t>Ł</w:t>
      </w:r>
      <w:r w:rsidR="007E0FBA">
        <w:rPr>
          <w:rFonts w:ascii="Times New Roman" w:eastAsia="Times New Roman" w:hAnsi="Times New Roman" w:cs="Times New Roman"/>
          <w:b/>
          <w:lang w:eastAsia="ar-SA"/>
        </w:rPr>
        <w:t>ącznie              3.1</w:t>
      </w:r>
      <w:r w:rsidRPr="002C3D41">
        <w:rPr>
          <w:rFonts w:ascii="Times New Roman" w:eastAsia="Times New Roman" w:hAnsi="Times New Roman" w:cs="Times New Roman"/>
          <w:b/>
          <w:lang w:eastAsia="ar-SA"/>
        </w:rPr>
        <w:t>00.000,</w:t>
      </w:r>
      <w:r>
        <w:rPr>
          <w:rFonts w:ascii="Times New Roman" w:eastAsia="Times New Roman" w:hAnsi="Times New Roman" w:cs="Times New Roman"/>
          <w:b/>
          <w:lang w:eastAsia="ar-SA"/>
        </w:rPr>
        <w:t>00</w:t>
      </w:r>
      <w:r w:rsidRPr="002C3D41">
        <w:rPr>
          <w:rFonts w:ascii="Times New Roman" w:eastAsia="Times New Roman" w:hAnsi="Times New Roman" w:cs="Times New Roman"/>
          <w:b/>
          <w:lang w:eastAsia="ar-SA"/>
        </w:rPr>
        <w:t>- zł</w:t>
      </w:r>
    </w:p>
    <w:p w:rsidR="00282550" w:rsidRPr="00CD5D92" w:rsidRDefault="00282550" w:rsidP="00282550">
      <w:pPr>
        <w:widowControl w:val="0"/>
        <w:tabs>
          <w:tab w:val="left" w:pos="6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 xml:space="preserve">Spłata kredytu będzie następować poprzez przekazanie środków bezgotówkowo na rachunek bankowy </w:t>
      </w:r>
      <w:r>
        <w:rPr>
          <w:rFonts w:ascii="Times New Roman" w:eastAsia="Times New Roman" w:hAnsi="Times New Roman" w:cs="Times New Roman"/>
          <w:lang w:eastAsia="ar-SA"/>
        </w:rPr>
        <w:t xml:space="preserve"> kredytodawcy .</w:t>
      </w:r>
    </w:p>
    <w:p w:rsidR="00282550" w:rsidRPr="00CD5D92" w:rsidRDefault="00282550" w:rsidP="0028255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Za datę faktycznej spłaty raty kredytu, odsetek należności przyjmuje się datę wpływu środków na rachunek kredytowy.</w:t>
      </w:r>
    </w:p>
    <w:p w:rsidR="00282550" w:rsidRPr="00CD5D92" w:rsidRDefault="00282550" w:rsidP="0028255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Jeżeli termin spłaty raty kredytu, odsetek przypada na dzień wolny od pracy u Kredytodawcy, uważa się, że termin został dotrzymany, jeśli spłata nastąpiła w pierwszym dniu roboczym po tym terminie, z zastrzeżeniem, że odsetki od kredytu będą naliczone do dnia poprzedzającego spłatę według stopy określonej w § 5.</w:t>
      </w:r>
    </w:p>
    <w:p w:rsidR="00282550" w:rsidRPr="00CD5D92" w:rsidRDefault="00282550" w:rsidP="0028255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Dopuszcza się możliwość wcześniejszej spłaty kredytu.</w:t>
      </w:r>
    </w:p>
    <w:p w:rsidR="00282550" w:rsidRPr="00CD5D92" w:rsidRDefault="00282550" w:rsidP="00282550">
      <w:pPr>
        <w:widowControl w:val="0"/>
        <w:suppressAutoHyphens/>
        <w:spacing w:after="0"/>
        <w:ind w:left="-345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8</w:t>
      </w:r>
    </w:p>
    <w:p w:rsidR="00282550" w:rsidRPr="00CD5D92" w:rsidRDefault="00282550" w:rsidP="002825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Prawne zabezpieczenie spłaty udzielonego kredytu, a także innych związanych z kredytem należności stanowi weksel własny „in blanco” bez protestu wraz z deklaracja wekslową lub oświadczenia o poddaniu się egzekucji.</w:t>
      </w:r>
    </w:p>
    <w:p w:rsidR="00282550" w:rsidRPr="00CD5D92" w:rsidRDefault="00282550" w:rsidP="002825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Dokumenty związane z ustanowieniem prawnego zabezpieczenia dołącza się do niniejszej umowy i stanowią one jej integralna część. Koszty ustanowienia prawnego zabezpieczenia ponosi Kredytobiorca.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9</w:t>
      </w:r>
    </w:p>
    <w:p w:rsidR="00282550" w:rsidRPr="00CD5D92" w:rsidRDefault="00282550" w:rsidP="00282550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Od kwoty niespłaconej w terminie raty kredytu określonej w § 7 niniejszej umowy Kredytod</w:t>
      </w:r>
      <w:r>
        <w:rPr>
          <w:rFonts w:ascii="Times New Roman" w:eastAsia="Times New Roman" w:hAnsi="Times New Roman" w:cs="Times New Roman"/>
          <w:lang w:eastAsia="ar-SA"/>
        </w:rPr>
        <w:t>awca będzie pobierał odsetki kar</w:t>
      </w:r>
      <w:r w:rsidRPr="00CD5D92">
        <w:rPr>
          <w:rFonts w:ascii="Times New Roman" w:eastAsia="Times New Roman" w:hAnsi="Times New Roman" w:cs="Times New Roman"/>
          <w:lang w:eastAsia="ar-SA"/>
        </w:rPr>
        <w:t>ne w wysokości odsetek ustawowych obowiązujących w okresach, za które odsetki są naliczane zgodnie z obowiązującymi w tym zakresie przepisami, tj. właściwym rozporządzeniem Rady Ministrów.</w:t>
      </w:r>
    </w:p>
    <w:p w:rsidR="00282550" w:rsidRPr="00CD5D92" w:rsidRDefault="00282550" w:rsidP="00282550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Niespłacenie należności, o których mowa w ust. 1, upoważnia Kredytodawcę do wypowiedzenia umowy kredytu w całości lub części oraz podjęcia wszelkich działań zmierzających do odzyskania wymagalnych należności Kredytodawcy.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10</w:t>
      </w:r>
    </w:p>
    <w:p w:rsidR="00282550" w:rsidRPr="00CD5D92" w:rsidRDefault="00282550" w:rsidP="0028255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Kredytodawca może również wypowiedzieć umowę kredytu w całości lub części przed terminem spłaty oraz podjąć wszelkie działania zmierzające do odzyskania wymagalnych należności Kredytodawcy, w przypadku:</w:t>
      </w:r>
    </w:p>
    <w:p w:rsidR="00282550" w:rsidRPr="00CD5D92" w:rsidRDefault="00282550" w:rsidP="0028255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 xml:space="preserve">faktycznego zagrożenia terminowej spłaty kredytu lub odsetek z powodu pogorszenia się </w:t>
      </w:r>
      <w:r w:rsidRPr="00CD5D92">
        <w:rPr>
          <w:rFonts w:ascii="Times New Roman" w:eastAsia="Times New Roman" w:hAnsi="Times New Roman" w:cs="Times New Roman"/>
          <w:lang w:eastAsia="ar-SA"/>
        </w:rPr>
        <w:lastRenderedPageBreak/>
        <w:t>sytuacji finansowej i stanu majątkowego Kredytobiorcy,</w:t>
      </w:r>
    </w:p>
    <w:p w:rsidR="00282550" w:rsidRPr="00CD5D92" w:rsidRDefault="00282550" w:rsidP="0028255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znacznego obniżenia się realnej wartości złożonego zabezpieczenia lub utraty przedmiotu zabezpieczenia,</w:t>
      </w:r>
    </w:p>
    <w:p w:rsidR="00282550" w:rsidRPr="00CD5D92" w:rsidRDefault="00282550" w:rsidP="0028255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dyspozycji Kredytobiorcy niezgodnych z celem na jaki kredyt przyznano,</w:t>
      </w:r>
    </w:p>
    <w:p w:rsidR="00282550" w:rsidRPr="00CD5D92" w:rsidRDefault="00282550" w:rsidP="0028255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złożenia fałszywych dokumentów lub danych stanowiących podstawę do udzielenia kredytu,</w:t>
      </w:r>
    </w:p>
    <w:p w:rsidR="00282550" w:rsidRPr="00CD5D92" w:rsidRDefault="00282550" w:rsidP="0028255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złożenia fałszywych dokumentów lub danych przy udzielaniu kredytu,</w:t>
      </w:r>
    </w:p>
    <w:p w:rsidR="00282550" w:rsidRPr="00CD5D92" w:rsidRDefault="00282550" w:rsidP="0028255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złożenia niezgodnych z prawdą oświadczeń, w tym dotyczących prawnego zabezpieczenia  kredytu,</w:t>
      </w:r>
    </w:p>
    <w:p w:rsidR="00282550" w:rsidRPr="00CD5D92" w:rsidRDefault="00282550" w:rsidP="0028255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niespełnienia innych warunków udzielenia kredytu, w szczególności ustalonych w § 11, 14 i 16.</w:t>
      </w:r>
    </w:p>
    <w:p w:rsidR="00282550" w:rsidRPr="00CD5D92" w:rsidRDefault="00282550" w:rsidP="0028255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Okres wypowiedzenia wynosi 30 dni, licząc od daty doręczenia zawiadomienia o wypowiedzeniu niniejszej umowy w całości lub w części.</w:t>
      </w:r>
    </w:p>
    <w:p w:rsidR="00282550" w:rsidRPr="00CD5D92" w:rsidRDefault="00282550" w:rsidP="0028255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Następnego dnia po upływie okresu wypowiedzenia Kredytobiorca zobowiązany jest do spłaty zadłużenia.</w:t>
      </w:r>
    </w:p>
    <w:p w:rsidR="00282550" w:rsidRPr="00CD5D92" w:rsidRDefault="00282550" w:rsidP="0028255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W przypadku niespłacenia zadłużenia w okresie wypowiedzenia, od dnia następnego po upływie okresu wypowiedzenia Kredytobiorca zobowiązuje się zapłacić od kwoty kredytu za każdy dzień opóźnienia odsetki według stopy oprocentowania określonej w § 9.</w:t>
      </w:r>
    </w:p>
    <w:p w:rsidR="00282550" w:rsidRPr="00CD5D92" w:rsidRDefault="00282550" w:rsidP="0028255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W przypadku wypowiedzenia przez Kredytodawcę umowy kredytu w całości lub części Kredytodawca ma prawo odmówić Kredytobiorcy pozostawienia do jego dyspozycji niewykorzystanej części kredytu.</w:t>
      </w:r>
    </w:p>
    <w:p w:rsidR="00282550" w:rsidRPr="00CD5D92" w:rsidRDefault="00282550" w:rsidP="0028255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Wypowiedzenie umowy kredytu nie ogranicza Kredytodawcy w wykonywaniu innych uprawnień określonych w niniejszej umowie.</w:t>
      </w:r>
    </w:p>
    <w:p w:rsidR="00282550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11</w:t>
      </w:r>
    </w:p>
    <w:p w:rsidR="00282550" w:rsidRPr="00CD5D92" w:rsidRDefault="00282550" w:rsidP="00282550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W razie niespłacenia kredytu przez Kredytobiorcę, Kredytodawca przystąpi do odzyskania swoich wierzytelności zgodnie z obowiązującymi w tym zakresie przepisami prawa oraz zasadami obowiązującymi u Kredytodawcy.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12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Ustala się, bez względu na dyspozycję Kredytobiorcy, następującą kolejność zarachowania wpływających wpłat:</w:t>
      </w:r>
    </w:p>
    <w:p w:rsidR="00282550" w:rsidRPr="00CD5D92" w:rsidRDefault="00282550" w:rsidP="0028255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Koszty monitów i inne uzasadnione koszty Kredytodawcy,</w:t>
      </w:r>
    </w:p>
    <w:p w:rsidR="00282550" w:rsidRPr="00CD5D92" w:rsidRDefault="00282550" w:rsidP="0028255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Zaległe odsetki,</w:t>
      </w:r>
    </w:p>
    <w:p w:rsidR="00282550" w:rsidRPr="00CD5D92" w:rsidRDefault="00282550" w:rsidP="0028255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Bieżące odsetki,</w:t>
      </w:r>
    </w:p>
    <w:p w:rsidR="00282550" w:rsidRPr="00CD5D92" w:rsidRDefault="00282550" w:rsidP="0028255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Zaległe raty kapitałowe,</w:t>
      </w:r>
    </w:p>
    <w:p w:rsidR="00282550" w:rsidRPr="00CD5D92" w:rsidRDefault="00282550" w:rsidP="0028255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Bieżące raty kapitałowe.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13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Inne ustalenia stron:</w:t>
      </w:r>
    </w:p>
    <w:p w:rsidR="00282550" w:rsidRPr="00CD5D92" w:rsidRDefault="00282550" w:rsidP="00282550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Istnieje możliwość negocjacji podstawy obliczania oprocentowania kredytu określonej w § 5 oraz warunków umowy w zakresie terminów i kwot spłaty kredytu. Zmiany mogą być dokonane w drodze aneksu, Kredytobiorca nie ponosi kosztów z nimi związanych.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14</w:t>
      </w:r>
    </w:p>
    <w:p w:rsidR="00282550" w:rsidRPr="00CD5D92" w:rsidRDefault="00282550" w:rsidP="00282550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Kredytobiorca zobowiązuje się do składania w okresie obowiązywania umowy:</w:t>
      </w:r>
    </w:p>
    <w:p w:rsidR="00282550" w:rsidRPr="00CD5D92" w:rsidRDefault="00282550" w:rsidP="00282550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-     w okresach kwartalnych sprawozdań z wykonania budżetu,</w:t>
      </w:r>
    </w:p>
    <w:p w:rsidR="00282550" w:rsidRPr="00CD5D92" w:rsidRDefault="00282550" w:rsidP="00282550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-      w okresach rocznych: bilansu, opinii RIO o sprawozdaniach z wykonania budżetu za dany rok, uchwał Rady Gminy w sprawie uchwalenia budżetu na dany rok.</w:t>
      </w:r>
    </w:p>
    <w:p w:rsidR="00282550" w:rsidRPr="00CD5D92" w:rsidRDefault="00282550" w:rsidP="00282550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Kredytobiorca zobowiązuje się do informowania Kredytodawcy o decyzjach i faktach mających wpływ na jego sytuację ekonomiczną i finansową, a także umożliwienia pracownikom Kredytodawcy badań w siedzibie Kredytobiorcy, w zakresie związanych z oceną sytuacji gospodarczej i finansowej.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15</w:t>
      </w:r>
    </w:p>
    <w:p w:rsidR="00282550" w:rsidRPr="00CD5D92" w:rsidRDefault="00282550" w:rsidP="0028255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 xml:space="preserve">Kredytobiorca zobowiązuje się do powiadomienia Kredytodawcy o wszelkich zmianach </w:t>
      </w:r>
      <w:r w:rsidRPr="00CD5D92">
        <w:rPr>
          <w:rFonts w:ascii="Times New Roman" w:eastAsia="Times New Roman" w:hAnsi="Times New Roman" w:cs="Times New Roman"/>
          <w:lang w:eastAsia="ar-SA"/>
        </w:rPr>
        <w:lastRenderedPageBreak/>
        <w:t>związanych z jego statusem prawnym oraz przedmiotu prawnego zabezpieczenia.</w:t>
      </w:r>
    </w:p>
    <w:p w:rsidR="00282550" w:rsidRPr="00CD5D92" w:rsidRDefault="00282550" w:rsidP="0028255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Nie zawiadomienie Kredytodawcy o powyższych zmianach powoduje, że oświadczenia i zawiadomienia Kredytodawcy kierowane do Kredytobiorcy według ostatnich danych i pod ostatni znany adres uważa się za doręczone.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16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W przypadku ubiegania się o kredyt lub gwarancję w innym banku, Kredytobiorca zobowiązuje się do niezwłocznego powiadomienia Kredytodawcy o tym fakcie.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17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Zmiana warunków umowy wymaga formy pisemnej pod rygorem nieważności, z wyjątkiem zmiany stopy oprocentowania, która jest dokonywana w trybie § 5 oraz § 9.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18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Do rozstrzygania sporów, wynikających z wykonywania niniejszej umowy, właściwy będzie sąd, w którego okręgu Kredytodawca ma swoją siedzibę.</w:t>
      </w:r>
    </w:p>
    <w:p w:rsidR="00282550" w:rsidRPr="00CD5D92" w:rsidRDefault="00282550" w:rsidP="0028255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§ 19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Umowa została sporządzona w czterech jednobrzmiących egzemplarzach, w tym dwa dla Kredytodawcy i dwa dla Kredytobiorcy.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………………………….</w:t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  <w:t xml:space="preserve">        ………………………….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Kredytobiorca</w:t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</w:r>
      <w:r w:rsidRPr="00CD5D92">
        <w:rPr>
          <w:rFonts w:ascii="Times New Roman" w:eastAsia="Times New Roman" w:hAnsi="Times New Roman" w:cs="Times New Roman"/>
          <w:lang w:eastAsia="ar-SA"/>
        </w:rPr>
        <w:tab/>
        <w:t xml:space="preserve">Kredytodawca                     </w:t>
      </w: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keepNext/>
        <w:widowControl w:val="0"/>
        <w:tabs>
          <w:tab w:val="left" w:pos="0"/>
        </w:tabs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70608" w:rsidRDefault="00170608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70608" w:rsidRDefault="00170608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70608" w:rsidRDefault="00170608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70608" w:rsidRDefault="00170608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keepNext/>
        <w:widowControl w:val="0"/>
        <w:tabs>
          <w:tab w:val="left" w:pos="0"/>
        </w:tabs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CD5D92">
        <w:rPr>
          <w:rFonts w:ascii="Times New Roman" w:eastAsia="Times New Roman" w:hAnsi="Times New Roman" w:cs="Times New Roman"/>
          <w:lang w:eastAsia="ar-SA"/>
        </w:rPr>
        <w:t>Załącznik Nr 5 do SIWZ</w:t>
      </w: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Harmonogram realizacji kredytu: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Jednorazowo po  podpisaniu  umowy  w  formie  bezgotówkowej .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D5D92">
        <w:rPr>
          <w:rFonts w:ascii="Times New Roman" w:eastAsia="Times New Roman" w:hAnsi="Times New Roman" w:cs="Times New Roman"/>
          <w:b/>
          <w:lang w:eastAsia="ar-SA"/>
        </w:rPr>
        <w:t>Akceptujemy niniejszy harmonogram realizacji kredytu.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82550" w:rsidRPr="00CD5D92" w:rsidRDefault="00282550" w:rsidP="00282550">
      <w:pPr>
        <w:widowControl w:val="0"/>
        <w:tabs>
          <w:tab w:val="left" w:pos="495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lang w:eastAsia="ar-SA"/>
        </w:rPr>
        <w:t>Za</w:t>
      </w:r>
      <w:r w:rsidR="00296694">
        <w:rPr>
          <w:rFonts w:ascii="Times New Roman" w:eastAsia="Arial Unicode MS" w:hAnsi="Times New Roman" w:cs="Times New Roman"/>
          <w:color w:val="000000"/>
          <w:lang w:eastAsia="ar-SA"/>
        </w:rPr>
        <w:t>widz  Kościelny,  dnia ………. 2017</w:t>
      </w:r>
      <w:r>
        <w:rPr>
          <w:rFonts w:ascii="Times New Roman" w:eastAsia="Arial Unicode MS" w:hAnsi="Times New Roman" w:cs="Times New Roman"/>
          <w:color w:val="000000"/>
          <w:lang w:eastAsia="ar-SA"/>
        </w:rPr>
        <w:t xml:space="preserve"> r.</w:t>
      </w:r>
    </w:p>
    <w:p w:rsidR="00282550" w:rsidRPr="00CD5D92" w:rsidRDefault="00282550" w:rsidP="00282550">
      <w:pPr>
        <w:widowControl w:val="0"/>
        <w:tabs>
          <w:tab w:val="left" w:pos="495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</w:p>
    <w:p w:rsidR="00282550" w:rsidRPr="00CD5D92" w:rsidRDefault="00282550" w:rsidP="00282550">
      <w:pPr>
        <w:widowControl w:val="0"/>
        <w:tabs>
          <w:tab w:val="left" w:pos="495"/>
        </w:tabs>
        <w:suppressAutoHyphens/>
        <w:spacing w:after="0"/>
        <w:jc w:val="right"/>
        <w:rPr>
          <w:rFonts w:ascii="Times New Roman" w:eastAsia="Arial Unicode MS" w:hAnsi="Times New Roman" w:cs="Times New Roman"/>
          <w:color w:val="000000"/>
          <w:lang w:eastAsia="ar-SA"/>
        </w:rPr>
      </w:pPr>
      <w:r w:rsidRPr="00CD5D92">
        <w:rPr>
          <w:rFonts w:ascii="Times New Roman" w:eastAsia="Arial Unicode MS" w:hAnsi="Times New Roman" w:cs="Times New Roman"/>
          <w:color w:val="000000"/>
          <w:lang w:eastAsia="ar-SA"/>
        </w:rPr>
        <w:t>....................................................................................</w:t>
      </w:r>
    </w:p>
    <w:p w:rsidR="00282550" w:rsidRPr="00CD5D92" w:rsidRDefault="00282550" w:rsidP="00282550">
      <w:pPr>
        <w:widowControl w:val="0"/>
        <w:tabs>
          <w:tab w:val="left" w:pos="9000"/>
        </w:tabs>
        <w:suppressAutoHyphens/>
        <w:autoSpaceDE w:val="0"/>
        <w:spacing w:after="0"/>
        <w:ind w:left="4956"/>
        <w:jc w:val="center"/>
        <w:rPr>
          <w:rFonts w:ascii="Times New Roman" w:eastAsia="Arial Unicode MS" w:hAnsi="Times New Roman" w:cs="Times New Roman"/>
          <w:color w:val="000000"/>
          <w:vertAlign w:val="superscript"/>
          <w:lang w:eastAsia="ar-SA"/>
        </w:rPr>
      </w:pPr>
      <w:r w:rsidRPr="00CD5D92">
        <w:rPr>
          <w:rFonts w:ascii="Times New Roman" w:eastAsia="Arial Unicode MS" w:hAnsi="Times New Roman" w:cs="Times New Roman"/>
          <w:color w:val="000000"/>
          <w:vertAlign w:val="superscript"/>
          <w:lang w:eastAsia="ar-SA"/>
        </w:rPr>
        <w:t>(imię i nazwisko)</w:t>
      </w:r>
    </w:p>
    <w:p w:rsidR="00282550" w:rsidRPr="00CD5D92" w:rsidRDefault="00282550" w:rsidP="00282550">
      <w:pPr>
        <w:widowControl w:val="0"/>
        <w:tabs>
          <w:tab w:val="left" w:pos="9000"/>
        </w:tabs>
        <w:suppressAutoHyphens/>
        <w:autoSpaceDE w:val="0"/>
        <w:spacing w:after="0"/>
        <w:ind w:left="4956"/>
        <w:jc w:val="center"/>
        <w:rPr>
          <w:rFonts w:ascii="Times New Roman" w:eastAsia="Arial Unicode MS" w:hAnsi="Times New Roman" w:cs="Times New Roman"/>
          <w:color w:val="000000"/>
          <w:vertAlign w:val="superscript"/>
          <w:lang w:eastAsia="ar-SA"/>
        </w:rPr>
      </w:pPr>
      <w:r w:rsidRPr="00CD5D92">
        <w:rPr>
          <w:rFonts w:ascii="Times New Roman" w:eastAsia="Arial Unicode MS" w:hAnsi="Times New Roman" w:cs="Times New Roman"/>
          <w:color w:val="000000"/>
          <w:vertAlign w:val="superscript"/>
          <w:lang w:eastAsia="ar-SA"/>
        </w:rPr>
        <w:t>podpis uprawnionego przedstawiciela wykonawcy</w:t>
      </w:r>
    </w:p>
    <w:p w:rsidR="00282550" w:rsidRPr="00CD5D92" w:rsidRDefault="00282550" w:rsidP="0028255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000000"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ind w:right="614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Pr="00CD5D92" w:rsidRDefault="00282550" w:rsidP="00282550">
      <w:pPr>
        <w:widowControl w:val="0"/>
        <w:suppressAutoHyphens/>
        <w:spacing w:after="0"/>
        <w:ind w:right="614" w:firstLine="56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282550" w:rsidRDefault="00282550" w:rsidP="00282550"/>
    <w:p w:rsidR="00282550" w:rsidRDefault="00282550" w:rsidP="00282550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BE9E4A5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32633E78"/>
    <w:multiLevelType w:val="hybridMultilevel"/>
    <w:tmpl w:val="A8820DE6"/>
    <w:lvl w:ilvl="0" w:tplc="D804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B4480"/>
    <w:multiLevelType w:val="hybridMultilevel"/>
    <w:tmpl w:val="0248BD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CF0D9F"/>
    <w:multiLevelType w:val="hybridMultilevel"/>
    <w:tmpl w:val="CBD646F6"/>
    <w:lvl w:ilvl="0" w:tplc="60CE57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50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1F29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4C6B"/>
    <w:rsid w:val="00165CA9"/>
    <w:rsid w:val="00166B7D"/>
    <w:rsid w:val="00166DDD"/>
    <w:rsid w:val="001677CF"/>
    <w:rsid w:val="00170608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2550"/>
    <w:rsid w:val="002832EF"/>
    <w:rsid w:val="002909F5"/>
    <w:rsid w:val="002917F0"/>
    <w:rsid w:val="00294378"/>
    <w:rsid w:val="00294B9E"/>
    <w:rsid w:val="00294DBD"/>
    <w:rsid w:val="00296694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88"/>
    <w:rsid w:val="002E1360"/>
    <w:rsid w:val="002E225B"/>
    <w:rsid w:val="002E2EEC"/>
    <w:rsid w:val="002E37DF"/>
    <w:rsid w:val="002E57AB"/>
    <w:rsid w:val="002F0D57"/>
    <w:rsid w:val="002F0DC0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72F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531"/>
    <w:rsid w:val="006727EE"/>
    <w:rsid w:val="00673345"/>
    <w:rsid w:val="006760A9"/>
    <w:rsid w:val="006761DA"/>
    <w:rsid w:val="006823B9"/>
    <w:rsid w:val="006834E7"/>
    <w:rsid w:val="0068404A"/>
    <w:rsid w:val="00684688"/>
    <w:rsid w:val="0068560B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0FB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BE8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CE8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AE82B-0C70-4D94-9643-4C4178A4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2017-09-13T06:13:00Z</dcterms:created>
  <dcterms:modified xsi:type="dcterms:W3CDTF">2017-09-13T06:13:00Z</dcterms:modified>
</cp:coreProperties>
</file>