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4B1A09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 7</w:t>
      </w: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projekt umowy</w:t>
      </w: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keepNext/>
        <w:spacing w:after="0" w:line="240" w:lineRule="auto"/>
        <w:ind w:left="426" w:right="215"/>
        <w:jc w:val="center"/>
        <w:outlineLvl w:val="5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lastRenderedPageBreak/>
        <w:t>Umowa Nr ........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zawarta w dniu ......................... roku pomiędzy:</w:t>
      </w:r>
    </w:p>
    <w:p w:rsidR="00BA50A0" w:rsidRPr="00BA50A0" w:rsidRDefault="00BA50A0" w:rsidP="00BA50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  <w:b/>
        </w:rPr>
        <w:t>Gminą Zawidz, ul. Mazowiecka 24, 09-226 Zawidz Kościelny,</w:t>
      </w:r>
      <w:r w:rsidRPr="00BA50A0">
        <w:rPr>
          <w:rFonts w:ascii="Times New Roman" w:eastAsia="Times New Roman" w:hAnsi="Times New Roman" w:cs="Times New Roman"/>
        </w:rPr>
        <w:t xml:space="preserve"> reprezentowaną przez:</w:t>
      </w:r>
    </w:p>
    <w:p w:rsidR="00BA50A0" w:rsidRPr="00BA50A0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- …………………………………………………………………………..</w:t>
      </w:r>
    </w:p>
    <w:p w:rsidR="00BA50A0" w:rsidRPr="00BA50A0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- …………………………………………………………………………..</w:t>
      </w:r>
    </w:p>
    <w:p w:rsidR="00BA50A0" w:rsidRPr="00BA50A0" w:rsidRDefault="00BA50A0" w:rsidP="00BA50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A50A0">
        <w:rPr>
          <w:rFonts w:ascii="Times New Roman" w:eastAsia="Times New Roman" w:hAnsi="Times New Roman" w:cs="Times New Roman"/>
          <w:b/>
          <w:lang w:eastAsia="pl-PL"/>
        </w:rPr>
        <w:t>przy kontrasygnacie Skarbnika - ……………………………………………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zwaną w dalszej  części umowy </w:t>
      </w:r>
      <w:r w:rsidRPr="00BA50A0">
        <w:rPr>
          <w:rFonts w:ascii="Times New Roman" w:eastAsia="Times New Roman" w:hAnsi="Times New Roman" w:cs="Times New Roman"/>
          <w:b/>
        </w:rPr>
        <w:t>Zamawiającym,</w:t>
      </w:r>
      <w:r w:rsidRPr="00BA50A0">
        <w:rPr>
          <w:rFonts w:ascii="Times New Roman" w:eastAsia="Times New Roman" w:hAnsi="Times New Roman" w:cs="Times New Roman"/>
        </w:rPr>
        <w:t xml:space="preserve"> 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a  firmą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..............................................................................................................................................................., reprezentowaną przez: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numPr>
          <w:ilvl w:val="0"/>
          <w:numId w:val="10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..........................................................................................................................................................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numPr>
          <w:ilvl w:val="0"/>
          <w:numId w:val="10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..........................................................................................................................................................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zwanym w dalszej części umowy </w:t>
      </w:r>
      <w:r w:rsidRPr="00BA50A0">
        <w:rPr>
          <w:rFonts w:ascii="Times New Roman" w:eastAsia="Times New Roman" w:hAnsi="Times New Roman" w:cs="Times New Roman"/>
          <w:b/>
        </w:rPr>
        <w:t>Wykonawcą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Niniejsza umowa została zawarta na podstawie dokonanego przez Zamawiającego wyboru oferty Wykonawcy w postępowaniu o udzielenie zamówienia publicznego w trybie przetargu nieograniczonego o którym mowa w art. 39-46 ustawy z dnia 29 stycznia 2004 r. Prawo zamówień publicznych ( tekst jednolity: Dz. U. z 2010 Nr 113 , poz. 759  z </w:t>
      </w:r>
      <w:proofErr w:type="spellStart"/>
      <w:r w:rsidRPr="00BA50A0">
        <w:rPr>
          <w:rFonts w:ascii="Times New Roman" w:eastAsia="Times New Roman" w:hAnsi="Times New Roman" w:cs="Times New Roman"/>
        </w:rPr>
        <w:t>późn</w:t>
      </w:r>
      <w:proofErr w:type="spellEnd"/>
      <w:r w:rsidRPr="00BA50A0">
        <w:rPr>
          <w:rFonts w:ascii="Times New Roman" w:eastAsia="Times New Roman" w:hAnsi="Times New Roman" w:cs="Times New Roman"/>
        </w:rPr>
        <w:t>. zmianami ).</w:t>
      </w:r>
    </w:p>
    <w:p w:rsidR="00BA50A0" w:rsidRPr="00BA50A0" w:rsidRDefault="00BA50A0" w:rsidP="00BA50A0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§ 1.</w:t>
      </w:r>
    </w:p>
    <w:p w:rsidR="00BA50A0" w:rsidRPr="00BA50A0" w:rsidRDefault="00BA50A0" w:rsidP="00BA50A0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Przedmiot umowy</w:t>
      </w:r>
    </w:p>
    <w:p w:rsidR="00BA50A0" w:rsidRPr="00BA50A0" w:rsidRDefault="00BA50A0" w:rsidP="00BA50A0">
      <w:pPr>
        <w:numPr>
          <w:ilvl w:val="0"/>
          <w:numId w:val="14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b/>
          <w:bCs/>
        </w:rPr>
      </w:pPr>
      <w:r w:rsidRPr="00BA50A0">
        <w:rPr>
          <w:rFonts w:ascii="Times New Roman" w:eastAsia="Times New Roman" w:hAnsi="Times New Roman" w:cs="Times New Roman"/>
        </w:rPr>
        <w:t xml:space="preserve">Zgodnie z przeprowadzonym przetargiem nieograniczonym Zamawiający powierza, a Wykonawca zobowiązuje się do wykonania przedmiotu umowy pn.: </w:t>
      </w:r>
      <w:r w:rsidRPr="00BA50A0">
        <w:rPr>
          <w:rFonts w:ascii="Times New Roman" w:eastAsia="Times New Roman" w:hAnsi="Times New Roman" w:cs="Times New Roman"/>
          <w:b/>
        </w:rPr>
        <w:t>„</w:t>
      </w:r>
      <w:r w:rsidRPr="00BA50A0">
        <w:rPr>
          <w:rFonts w:ascii="Times New Roman" w:eastAsia="Times New Roman" w:hAnsi="Times New Roman" w:cs="Times New Roman"/>
          <w:b/>
          <w:bCs/>
        </w:rPr>
        <w:t xml:space="preserve">Odbiór i zagospodarowanie odpadów komunalnych od właścicieli nieruchomości zamieszkałych i niezamieszkałych z terenu Gminy </w:t>
      </w:r>
      <w:r w:rsidRPr="00BA50A0">
        <w:rPr>
          <w:rFonts w:ascii="Times New Roman" w:eastAsia="Times New Roman" w:hAnsi="Times New Roman" w:cs="Times New Roman"/>
          <w:b/>
        </w:rPr>
        <w:t>Zawidz</w:t>
      </w:r>
      <w:r w:rsidRPr="00BA50A0">
        <w:rPr>
          <w:rFonts w:ascii="Times New Roman" w:eastAsia="Times New Roman" w:hAnsi="Times New Roman" w:cs="Times New Roman"/>
          <w:b/>
          <w:bCs/>
        </w:rPr>
        <w:t>”</w:t>
      </w:r>
    </w:p>
    <w:p w:rsidR="00BA50A0" w:rsidRPr="00BA50A0" w:rsidRDefault="00BA50A0" w:rsidP="00BA50A0">
      <w:pPr>
        <w:numPr>
          <w:ilvl w:val="0"/>
          <w:numId w:val="14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b/>
          <w:bCs/>
        </w:rPr>
      </w:pPr>
      <w:r w:rsidRPr="00BA50A0">
        <w:rPr>
          <w:rFonts w:ascii="Times New Roman" w:eastAsia="Times New Roman" w:hAnsi="Times New Roman" w:cs="Times New Roman"/>
          <w:bCs/>
        </w:rPr>
        <w:t xml:space="preserve">Przedmiot umowy został szczegółowo określony z </w:t>
      </w:r>
      <w:r w:rsidRPr="00BA50A0">
        <w:rPr>
          <w:rFonts w:ascii="Times New Roman" w:eastAsia="Times New Roman" w:hAnsi="Times New Roman" w:cs="Times New Roman"/>
          <w:b/>
          <w:bCs/>
          <w:i/>
        </w:rPr>
        <w:t>Opisie przedmiotu zamówienia</w:t>
      </w:r>
      <w:r w:rsidRPr="00BA50A0">
        <w:rPr>
          <w:rFonts w:ascii="Times New Roman" w:eastAsia="Times New Roman" w:hAnsi="Times New Roman" w:cs="Times New Roman"/>
          <w:bCs/>
        </w:rPr>
        <w:t xml:space="preserve"> stanowiącym Załącznik nr 8 do SIWZ a do niniejszej umowy stanowi załącznik nr 1</w:t>
      </w:r>
      <w:r w:rsidRPr="00BA50A0">
        <w:rPr>
          <w:rFonts w:ascii="Times New Roman" w:eastAsia="Times New Roman" w:hAnsi="Times New Roman" w:cs="Times New Roman"/>
          <w:b/>
          <w:bCs/>
        </w:rPr>
        <w:t>.</w:t>
      </w:r>
    </w:p>
    <w:p w:rsidR="00BA50A0" w:rsidRPr="00BA50A0" w:rsidRDefault="00BA50A0" w:rsidP="00BA50A0">
      <w:pPr>
        <w:tabs>
          <w:tab w:val="left" w:pos="9498"/>
        </w:tabs>
        <w:spacing w:after="0" w:line="240" w:lineRule="auto"/>
        <w:ind w:right="168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tabs>
          <w:tab w:val="left" w:pos="9498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§ 2.</w:t>
      </w: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Termin</w:t>
      </w:r>
    </w:p>
    <w:p w:rsidR="00BA50A0" w:rsidRPr="00BA50A0" w:rsidRDefault="00BA50A0" w:rsidP="00BA50A0">
      <w:pPr>
        <w:numPr>
          <w:ilvl w:val="0"/>
          <w:numId w:val="24"/>
        </w:numPr>
        <w:spacing w:after="0" w:line="240" w:lineRule="auto"/>
        <w:ind w:left="284" w:right="351" w:hanging="28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Strony ustalają termin realizacji przedmiotu umowy </w:t>
      </w:r>
      <w:r w:rsidRPr="00BA50A0">
        <w:rPr>
          <w:rFonts w:ascii="Times New Roman" w:eastAsia="Times New Roman" w:hAnsi="Times New Roman" w:cs="Times New Roman"/>
          <w:b/>
        </w:rPr>
        <w:t xml:space="preserve">od 1 </w:t>
      </w:r>
      <w:r w:rsidR="004B1A09">
        <w:rPr>
          <w:rFonts w:ascii="Times New Roman" w:eastAsia="Times New Roman" w:hAnsi="Times New Roman" w:cs="Times New Roman"/>
          <w:b/>
        </w:rPr>
        <w:t xml:space="preserve">lipca 2013 r. do 30 czerwca </w:t>
      </w:r>
      <w:r w:rsidR="00A90CAD">
        <w:rPr>
          <w:rFonts w:ascii="Times New Roman" w:eastAsia="Times New Roman" w:hAnsi="Times New Roman" w:cs="Times New Roman"/>
          <w:b/>
        </w:rPr>
        <w:t xml:space="preserve"> 2013</w:t>
      </w:r>
      <w:r w:rsidRPr="00BA50A0">
        <w:rPr>
          <w:rFonts w:ascii="Times New Roman" w:eastAsia="Times New Roman" w:hAnsi="Times New Roman" w:cs="Times New Roman"/>
        </w:rPr>
        <w:t xml:space="preserve"> r.</w:t>
      </w:r>
    </w:p>
    <w:p w:rsidR="00BA50A0" w:rsidRPr="00BA50A0" w:rsidRDefault="00BA50A0" w:rsidP="00BA50A0">
      <w:pPr>
        <w:numPr>
          <w:ilvl w:val="0"/>
          <w:numId w:val="24"/>
        </w:numPr>
        <w:spacing w:after="0" w:line="240" w:lineRule="auto"/>
        <w:ind w:left="284" w:right="351" w:hanging="28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Strony ustalają, że raport miesięczny za usługę objętą przedmiotem niniejszej umowy za miesiąc grudzień 2014 r. oraz sprawozdanie kwartalne za IV kwartał 2014 r., zostanie przez Wykonawcę przekazany w terminie do dnia 31 stycznia 2015 r. </w:t>
      </w:r>
    </w:p>
    <w:p w:rsidR="00BA50A0" w:rsidRPr="00BA50A0" w:rsidRDefault="00BA50A0" w:rsidP="00BA50A0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§ 3.</w:t>
      </w: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Obowiązki Wykonawcy</w:t>
      </w:r>
    </w:p>
    <w:p w:rsidR="00BA50A0" w:rsidRPr="00BA50A0" w:rsidRDefault="00BA50A0" w:rsidP="00BA50A0">
      <w:p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Wykonawca zobowiązany jest do wykonania przedmiotu umowy zgodnie z obowiązującymi przepisami prawa, z zachowaniem należytej staranności wymaganej od profesjonalisty.</w:t>
      </w:r>
    </w:p>
    <w:p w:rsidR="00BA50A0" w:rsidRPr="00BA50A0" w:rsidRDefault="00BA50A0" w:rsidP="00BA50A0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Wykonawca zobowiązuje się do wykonania wszystkich obowiązków opisanych w </w:t>
      </w:r>
      <w:r w:rsidRPr="00BA50A0">
        <w:rPr>
          <w:rFonts w:ascii="Times New Roman" w:eastAsia="Times New Roman" w:hAnsi="Times New Roman" w:cs="Times New Roman"/>
          <w:b/>
          <w:i/>
        </w:rPr>
        <w:t>Opisie przedmiotu zamówienia</w:t>
      </w:r>
      <w:r w:rsidRPr="00BA50A0">
        <w:rPr>
          <w:rFonts w:ascii="Times New Roman" w:eastAsia="Times New Roman" w:hAnsi="Times New Roman" w:cs="Times New Roman"/>
        </w:rPr>
        <w:t xml:space="preserve"> załącznik nr 1 do umowy.</w:t>
      </w:r>
      <w:bookmarkStart w:id="0" w:name="_GoBack"/>
      <w:bookmarkEnd w:id="0"/>
    </w:p>
    <w:p w:rsidR="00BA50A0" w:rsidRPr="00BA50A0" w:rsidRDefault="00BA50A0" w:rsidP="00BA50A0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Wykonawca ponosi odpowiedzialność prawną i finansową wobec Zamawiającego i osób trzecich, za wszelkie szkody wynikłe z zaniechania realizacji umowy, niedbalstwa lub działania niezgodnego z umową i przepisami obowiązującymi w zakresie przedmiotu zamówienia.</w:t>
      </w:r>
    </w:p>
    <w:p w:rsidR="00BA50A0" w:rsidRPr="00BA50A0" w:rsidRDefault="00BA50A0" w:rsidP="00BA50A0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Wykonawca zobowiązuje się do posiadania ubezpieczenia od odpowiedzialności cywilnej z tytułu prowadzonej działalności gospodarczej na kwotę nie niższą niż 500.000,00</w:t>
      </w:r>
      <w:r w:rsidRPr="00BA50A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BA50A0">
        <w:rPr>
          <w:rFonts w:ascii="Times New Roman" w:eastAsia="Times New Roman" w:hAnsi="Times New Roman" w:cs="Times New Roman"/>
        </w:rPr>
        <w:t>zł. przez cały okres realizacji umowy.</w:t>
      </w:r>
    </w:p>
    <w:p w:rsidR="00BA50A0" w:rsidRPr="00BA50A0" w:rsidRDefault="00BA50A0" w:rsidP="00BA50A0">
      <w:pPr>
        <w:spacing w:after="0" w:line="240" w:lineRule="auto"/>
        <w:ind w:left="283"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lastRenderedPageBreak/>
        <w:t>Jeżeli w trakcie realizacji umowy polisa starci ważność Wykonawca na 2 dni robocze przed upływem jej ważności zobowiązany jest dostarczyć nowy dokument – pod rygorem rozwiązania przez Zamawiającego umowy bez wypowiedzenia i żądania zapłaty przez Wykonawcę kary umownej określonej w § 12 ust. 4</w:t>
      </w:r>
    </w:p>
    <w:p w:rsidR="00BA50A0" w:rsidRPr="00BA50A0" w:rsidRDefault="00BA50A0" w:rsidP="00BA50A0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 W przypadku, gdy wpisy do rejestrów lub zezwoleń utracą moc w trakcie obowiązywania umowy, Wykonawca zobowiązany jest do uzyskania nowych wpisów lub zezwoleń oraz przekazania kopii tych dokumentów Zamawiającemu w terminie 21 dni od dnia wygaśnięcia wpisu bądź zezwolenia, pod rygorem odstąpienia od umowy.</w:t>
      </w:r>
    </w:p>
    <w:p w:rsidR="00BA50A0" w:rsidRPr="00BA50A0" w:rsidRDefault="00BA50A0" w:rsidP="00BA50A0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Wykonawca zobowiązuje się do przestrzegania poufności co do informacji pozyskanych w związku z realizacją umowy, w szczególności do przestrzegania przepisów dotyczących ochrony danych osobowych.</w:t>
      </w:r>
    </w:p>
    <w:p w:rsidR="00BA50A0" w:rsidRPr="00BA50A0" w:rsidRDefault="00BA50A0" w:rsidP="00BA50A0">
      <w:pPr>
        <w:numPr>
          <w:ilvl w:val="0"/>
          <w:numId w:val="9"/>
        </w:numPr>
        <w:tabs>
          <w:tab w:val="left" w:pos="566"/>
        </w:tabs>
        <w:suppressAutoHyphens/>
        <w:spacing w:after="0" w:line="240" w:lineRule="auto"/>
        <w:jc w:val="both"/>
        <w:rPr>
          <w:rFonts w:ascii="Times New Roman" w:eastAsia="TimesNewRomanPSMT" w:hAnsi="Times New Roman" w:cs="TimesNewRomanPSMT"/>
        </w:rPr>
      </w:pPr>
      <w:r w:rsidRPr="00BA50A0">
        <w:rPr>
          <w:rFonts w:ascii="Times New Roman" w:eastAsia="TimesNewRomanPSMT" w:hAnsi="Times New Roman" w:cs="TimesNewRomanPSMT"/>
        </w:rPr>
        <w:t>Osiągnięcie wymaganych poziomów odzysku odpadów komunalnych zgodnie z obowiązującymi przepisami.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  </w:t>
      </w: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A50A0">
        <w:rPr>
          <w:rFonts w:ascii="Times New Roman" w:eastAsia="Times New Roman" w:hAnsi="Times New Roman" w:cs="Times New Roman"/>
          <w:b/>
          <w:color w:val="000000"/>
        </w:rPr>
        <w:t>§ 4</w:t>
      </w: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A50A0">
        <w:rPr>
          <w:rFonts w:ascii="Times New Roman" w:eastAsia="Times New Roman" w:hAnsi="Times New Roman" w:cs="Times New Roman"/>
          <w:b/>
          <w:bCs/>
          <w:color w:val="000000"/>
        </w:rPr>
        <w:t>Ochrona danych osobowych</w:t>
      </w:r>
    </w:p>
    <w:p w:rsidR="00BA50A0" w:rsidRPr="00BA50A0" w:rsidRDefault="00BA50A0" w:rsidP="00BA50A0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A50A0">
        <w:rPr>
          <w:rFonts w:ascii="Times New Roman" w:eastAsia="Times New Roman" w:hAnsi="Times New Roman" w:cs="Times New Roman"/>
          <w:color w:val="000000"/>
        </w:rPr>
        <w:t>Wykonawca zapewnia przestrzeganie zasad przetwarzania i ochrony danych osobowych zgodnie z obowiązującymi w trakcie trwania umowy przepisami Ustawy o ochronie danych osobowych.</w:t>
      </w:r>
    </w:p>
    <w:p w:rsidR="00BA50A0" w:rsidRPr="00BA50A0" w:rsidRDefault="00BA50A0" w:rsidP="00BA50A0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A50A0">
        <w:rPr>
          <w:rFonts w:ascii="Times New Roman" w:eastAsia="Times New Roman" w:hAnsi="Times New Roman" w:cs="Times New Roman"/>
          <w:color w:val="000000"/>
        </w:rPr>
        <w:t xml:space="preserve">Wykonawca ponosi odpowiedzialność za ewentualne skutki działania niezgodnego z przepisami o których mowa w ust. 1. </w:t>
      </w:r>
    </w:p>
    <w:p w:rsidR="00BA50A0" w:rsidRPr="00BA50A0" w:rsidRDefault="00BA50A0" w:rsidP="00BA50A0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A50A0">
        <w:rPr>
          <w:rFonts w:ascii="Times New Roman" w:eastAsia="Times New Roman" w:hAnsi="Times New Roman" w:cs="Times New Roman"/>
          <w:color w:val="000000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:rsidR="00BA50A0" w:rsidRPr="00BA50A0" w:rsidRDefault="00BA50A0" w:rsidP="00BA50A0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A50A0">
        <w:rPr>
          <w:rFonts w:ascii="Times New Roman" w:eastAsia="Times New Roman" w:hAnsi="Times New Roman" w:cs="Times New Roman"/>
          <w:color w:val="000000"/>
        </w:rPr>
        <w:t>Wykonawca zapewnia, że przetwarzane dane osobowe będą wykorzystywane wyłącznie w celu realizacji umowy.</w:t>
      </w:r>
    </w:p>
    <w:p w:rsidR="00BA50A0" w:rsidRPr="00BA50A0" w:rsidRDefault="00BA50A0" w:rsidP="00BA50A0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A50A0">
        <w:rPr>
          <w:rFonts w:ascii="Times New Roman" w:eastAsia="Times New Roman" w:hAnsi="Times New Roman" w:cs="Times New Roman"/>
          <w:color w:val="000000"/>
        </w:rPr>
        <w:t>Wykonawca jest zobowiązany do natychmiastowego powiadamiania Zamawiającego o stwierdzeniu próby lub faktu naruszenia poufności danych osobowych przetwarzanych w wyniku realizacji umowy.</w:t>
      </w:r>
    </w:p>
    <w:p w:rsidR="00BA50A0" w:rsidRPr="00BA50A0" w:rsidRDefault="00BA50A0" w:rsidP="00BA50A0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tabs>
          <w:tab w:val="left" w:pos="9498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§ 5.</w:t>
      </w:r>
    </w:p>
    <w:p w:rsidR="00BA50A0" w:rsidRPr="00BA50A0" w:rsidRDefault="00BA50A0" w:rsidP="00BA50A0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Zmiany postanowień zawartych w niniejszej umowie</w:t>
      </w:r>
    </w:p>
    <w:p w:rsidR="00BA50A0" w:rsidRPr="00BA50A0" w:rsidRDefault="00BA50A0" w:rsidP="00BA50A0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right="351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Ewentualne zmiany postanowień zawartych w umowie:</w:t>
      </w:r>
    </w:p>
    <w:p w:rsidR="00BA50A0" w:rsidRPr="00BA50A0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Zamawiający zgodnie z art. 144 ust. 1 ustawy Prawo zamówień publicznych przewiduje możliwość dokonywania zmian w treści zawartej umowy w stosunku do treści oferty w zakresie:</w:t>
      </w:r>
    </w:p>
    <w:p w:rsidR="00BA50A0" w:rsidRPr="00BA50A0" w:rsidRDefault="00BA50A0" w:rsidP="00BA50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Zmiany wysokości opłat wynikających z przepisów prawa a mających wpływ na koszty świadczenia usługi. </w:t>
      </w:r>
    </w:p>
    <w:p w:rsidR="00BA50A0" w:rsidRPr="00BA50A0" w:rsidRDefault="00BA50A0" w:rsidP="00BA50A0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Inne zmiany prawa powszechnie obowiązującego wpływające na zasady odbierania i zagospodarowania odpadów.</w:t>
      </w:r>
    </w:p>
    <w:p w:rsidR="00BA50A0" w:rsidRPr="00BA50A0" w:rsidRDefault="00BA50A0" w:rsidP="00BA50A0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Zmiany wynagrodzenia umownego w przypadku wprowadzenia ustawowej zmiany stawki podatku VAT.</w:t>
      </w:r>
    </w:p>
    <w:p w:rsidR="00BA50A0" w:rsidRPr="00BA50A0" w:rsidRDefault="00BA50A0" w:rsidP="00BA50A0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Wprowadzenia zmian w stosunku do opisu przedmiotu umowy (zał. nr 1) w zakresie wykonania prac w sytuacji konieczności usprawnienia procesu realizacji przedmiotu umowy.</w:t>
      </w:r>
    </w:p>
    <w:p w:rsidR="00BA50A0" w:rsidRPr="00BA50A0" w:rsidRDefault="00BA50A0" w:rsidP="00BA50A0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 przypadku zaistnienia sytuacji opisanych w pkt. od 1 do 4 Zamawiający dopuszcza możliwość ewentualnego zmniejszenia lub zwiększenia wynagrodzenia o kwotę nie większą niż udokumentowany wzrost / zmniejszenie kosztów świadczenia usługi.</w:t>
      </w:r>
    </w:p>
    <w:p w:rsidR="00BA50A0" w:rsidRPr="00BA50A0" w:rsidRDefault="00BA50A0" w:rsidP="00BA50A0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 przypadku zmian prawnych i organizacyjnych Wykonawcy.</w:t>
      </w:r>
    </w:p>
    <w:p w:rsidR="00BA50A0" w:rsidRPr="00BA50A0" w:rsidRDefault="00BA50A0" w:rsidP="00BA50A0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§ 6</w:t>
      </w: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Obowiązki Zamawiającego</w:t>
      </w:r>
    </w:p>
    <w:p w:rsidR="00BA50A0" w:rsidRPr="00BA50A0" w:rsidRDefault="00BA50A0" w:rsidP="00BA50A0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Do obowiązków Zamawiającego należy:</w:t>
      </w:r>
    </w:p>
    <w:p w:rsidR="00BA50A0" w:rsidRPr="00BA50A0" w:rsidRDefault="00BA50A0" w:rsidP="00BA50A0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Sprawdzenie i zatwierdzenie opracowanego Przez Wykonawcę </w:t>
      </w:r>
      <w:r w:rsidRPr="00BA50A0">
        <w:rPr>
          <w:rFonts w:ascii="Times New Roman" w:eastAsia="Times New Roman" w:hAnsi="Times New Roman" w:cs="Times New Roman"/>
          <w:i/>
        </w:rPr>
        <w:t>harmonogramu odbierania odpadów</w:t>
      </w:r>
      <w:r w:rsidRPr="00BA50A0">
        <w:rPr>
          <w:rFonts w:ascii="Times New Roman" w:eastAsia="Times New Roman" w:hAnsi="Times New Roman" w:cs="Times New Roman"/>
        </w:rPr>
        <w:t>..</w:t>
      </w:r>
    </w:p>
    <w:p w:rsidR="00BA50A0" w:rsidRPr="00BA50A0" w:rsidRDefault="00BA50A0" w:rsidP="00BA50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Przekazanie Wykonawcy wykazu nieruchomości zamieszkały oraz niezamieszkałych objętych obowiązkiem odbierania odpadów komunalnych.</w:t>
      </w:r>
    </w:p>
    <w:p w:rsidR="00BA50A0" w:rsidRPr="00BA50A0" w:rsidRDefault="00BA50A0" w:rsidP="00BA50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lastRenderedPageBreak/>
        <w:t>Przekazywanie informacji niezbędnych dla prawidłowego wykonania umowy, w szczególności informowania o zmianach w liczbie i lokalizacji nieruchomości objętych obowiązkiem odbierania odpadów.</w:t>
      </w:r>
    </w:p>
    <w:p w:rsidR="00BA50A0" w:rsidRPr="00BA50A0" w:rsidRDefault="00BA50A0" w:rsidP="00BA50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Zapłata wynagrodzenia za wykonany przedmiot umowy.</w:t>
      </w:r>
    </w:p>
    <w:p w:rsidR="00BA50A0" w:rsidRPr="00BA50A0" w:rsidRDefault="00BA50A0" w:rsidP="00BA50A0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§ 7.</w:t>
      </w: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Wynagrodzenie</w:t>
      </w:r>
    </w:p>
    <w:p w:rsidR="00BA50A0" w:rsidRPr="00BA50A0" w:rsidRDefault="00BA50A0" w:rsidP="00BA50A0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numPr>
          <w:ilvl w:val="0"/>
          <w:numId w:val="8"/>
        </w:numPr>
        <w:spacing w:after="0" w:line="240" w:lineRule="auto"/>
        <w:ind w:left="360" w:right="214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szCs w:val="20"/>
        </w:rPr>
        <w:t xml:space="preserve">Wynagrodzenie </w:t>
      </w:r>
      <w:r w:rsidRPr="00BA50A0">
        <w:rPr>
          <w:rFonts w:ascii="Times New Roman" w:eastAsia="Times New Roman" w:hAnsi="Times New Roman" w:cs="Times New Roman"/>
          <w:sz w:val="24"/>
          <w:szCs w:val="24"/>
        </w:rPr>
        <w:t>za odbiór i zagospodarowanie odpadów komunalnych od właścicieli nieruchomości zamieszkałych</w:t>
      </w:r>
      <w:r w:rsidRPr="00BA50A0">
        <w:rPr>
          <w:rFonts w:ascii="Times New Roman" w:eastAsia="Times New Roman" w:hAnsi="Times New Roman" w:cs="Times New Roman"/>
          <w:szCs w:val="20"/>
        </w:rPr>
        <w:t xml:space="preserve"> określa się na </w:t>
      </w:r>
      <w:r w:rsidRPr="00BA50A0">
        <w:rPr>
          <w:rFonts w:ascii="Times New Roman" w:eastAsia="Times New Roman" w:hAnsi="Times New Roman" w:cs="Times New Roman"/>
        </w:rPr>
        <w:t>kwotę ryczałtową:</w:t>
      </w:r>
    </w:p>
    <w:p w:rsidR="00BA50A0" w:rsidRPr="00BA50A0" w:rsidRDefault="00BA50A0" w:rsidP="00BA50A0">
      <w:pPr>
        <w:spacing w:after="0" w:line="480" w:lineRule="auto"/>
        <w:ind w:left="360" w:right="-1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480" w:lineRule="auto"/>
        <w:ind w:left="360" w:right="-1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  <w:b/>
        </w:rPr>
        <w:t xml:space="preserve">netto </w:t>
      </w:r>
      <w:r w:rsidRPr="00BA50A0">
        <w:rPr>
          <w:rFonts w:ascii="Times New Roman" w:eastAsia="Times New Roman" w:hAnsi="Times New Roman" w:cs="Times New Roman"/>
        </w:rPr>
        <w:t>.................................. (słownie:.........................................................................................................)</w:t>
      </w:r>
    </w:p>
    <w:p w:rsidR="00BA50A0" w:rsidRPr="00BA50A0" w:rsidRDefault="00BA50A0" w:rsidP="00BA50A0">
      <w:pPr>
        <w:spacing w:after="0" w:line="480" w:lineRule="auto"/>
        <w:ind w:left="360" w:right="-1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podatek VAT w stawce </w:t>
      </w:r>
      <w:r w:rsidRPr="00BA50A0">
        <w:rPr>
          <w:rFonts w:ascii="Times New Roman" w:eastAsia="Times New Roman" w:hAnsi="Times New Roman" w:cs="Times New Roman"/>
          <w:color w:val="0000FF"/>
        </w:rPr>
        <w:t xml:space="preserve">……. </w:t>
      </w:r>
      <w:r w:rsidRPr="00BA50A0">
        <w:rPr>
          <w:rFonts w:ascii="Times New Roman" w:eastAsia="Times New Roman" w:hAnsi="Times New Roman" w:cs="Times New Roman"/>
        </w:rPr>
        <w:t>%:</w:t>
      </w:r>
      <w:r w:rsidRPr="00BA50A0">
        <w:rPr>
          <w:rFonts w:ascii="Times New Roman" w:eastAsia="Times New Roman" w:hAnsi="Times New Roman" w:cs="Times New Roman"/>
          <w:b/>
        </w:rPr>
        <w:t xml:space="preserve"> </w:t>
      </w:r>
      <w:r w:rsidRPr="00BA50A0">
        <w:rPr>
          <w:rFonts w:ascii="Times New Roman" w:eastAsia="Times New Roman" w:hAnsi="Times New Roman" w:cs="Times New Roman"/>
        </w:rPr>
        <w:t>......................... (słownie: ............................................................)</w:t>
      </w:r>
    </w:p>
    <w:p w:rsidR="00BA50A0" w:rsidRPr="00BA50A0" w:rsidRDefault="00BA50A0" w:rsidP="00BA50A0">
      <w:pPr>
        <w:spacing w:after="0" w:line="480" w:lineRule="auto"/>
        <w:ind w:left="360" w:right="-1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 xml:space="preserve">brutto </w:t>
      </w:r>
      <w:r w:rsidRPr="00BA50A0">
        <w:rPr>
          <w:rFonts w:ascii="Times New Roman" w:eastAsia="Times New Roman" w:hAnsi="Times New Roman" w:cs="Times New Roman"/>
        </w:rPr>
        <w:t>.................................. (słownie:..................................................................................)</w:t>
      </w:r>
      <w:r w:rsidRPr="00BA50A0">
        <w:rPr>
          <w:rFonts w:ascii="Times New Roman" w:eastAsia="Times New Roman" w:hAnsi="Times New Roman" w:cs="Times New Roman"/>
          <w:b/>
        </w:rPr>
        <w:t xml:space="preserve">. </w:t>
      </w:r>
    </w:p>
    <w:p w:rsidR="00BA50A0" w:rsidRPr="00BA50A0" w:rsidRDefault="00BA50A0" w:rsidP="00BA50A0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Wynagrodzenie ryczałtowe za 1 miesiąc świadczenia usług wynosi: ………………………. zł. zgodnie z ofertą wykonawcy.</w:t>
      </w:r>
    </w:p>
    <w:p w:rsidR="00BA50A0" w:rsidRPr="00BA50A0" w:rsidRDefault="00BA50A0" w:rsidP="00BA50A0">
      <w:pPr>
        <w:spacing w:after="0" w:line="240" w:lineRule="auto"/>
        <w:ind w:left="360"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Wykonawca oświadcza, że wszystkie niezbędne wydatki i koszty związane z realizacją przedmiotu umowy zostały przez niego uwzględnione w ryczałtowej cenie jednostkowej za jeden miesiąc świadczenia usługi z uwzględnieniem m.in.:</w:t>
      </w:r>
    </w:p>
    <w:p w:rsidR="00BA50A0" w:rsidRPr="00BA50A0" w:rsidRDefault="00BA50A0" w:rsidP="00BA50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charakterystyki gminy,</w:t>
      </w:r>
    </w:p>
    <w:p w:rsidR="00BA50A0" w:rsidRPr="00BA50A0" w:rsidRDefault="00BA50A0" w:rsidP="00BA50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</w:rPr>
        <w:t>ilości odbieranych odpadów w poprzednim roku,</w:t>
      </w:r>
    </w:p>
    <w:p w:rsidR="00BA50A0" w:rsidRPr="00BA50A0" w:rsidRDefault="00BA50A0" w:rsidP="00BA50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</w:rPr>
        <w:t>możliwości wzrostu ilości odbieranych odpadów,</w:t>
      </w:r>
    </w:p>
    <w:p w:rsidR="00BA50A0" w:rsidRPr="00BA50A0" w:rsidRDefault="00BA50A0" w:rsidP="00BA50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</w:rPr>
        <w:t>możliwości wzrostu ilości obsługiwanych budynków oraz tym samym wzrost liczby mieszkańców,</w:t>
      </w:r>
    </w:p>
    <w:p w:rsidR="00BA50A0" w:rsidRPr="00BA50A0" w:rsidRDefault="00BA50A0" w:rsidP="00BA50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</w:rPr>
        <w:t>częstotliwości i sposobu odbierania odpadów,</w:t>
      </w:r>
    </w:p>
    <w:p w:rsidR="00BA50A0" w:rsidRPr="00BA50A0" w:rsidRDefault="00BA50A0" w:rsidP="00BA50A0">
      <w:pPr>
        <w:numPr>
          <w:ilvl w:val="0"/>
          <w:numId w:val="25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</w:rPr>
        <w:t>osiągnięcie poziomu recyklingu.</w:t>
      </w:r>
    </w:p>
    <w:p w:rsidR="00BA50A0" w:rsidRPr="00BA50A0" w:rsidRDefault="00BA50A0" w:rsidP="00BA50A0">
      <w:pPr>
        <w:numPr>
          <w:ilvl w:val="0"/>
          <w:numId w:val="25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</w:rPr>
        <w:t xml:space="preserve">zaopatrzenie właścicieli nieruchomości w worki i pojemniki do zbiórki odpadów komunalnych </w:t>
      </w:r>
      <w:proofErr w:type="spellStart"/>
      <w:r w:rsidRPr="00BA50A0">
        <w:rPr>
          <w:rFonts w:ascii="Times New Roman" w:eastAsia="Times New Roman" w:hAnsi="Times New Roman" w:cs="Times New Roman"/>
        </w:rPr>
        <w:t>zg</w:t>
      </w:r>
      <w:proofErr w:type="spellEnd"/>
      <w:r w:rsidRPr="00BA50A0">
        <w:rPr>
          <w:rFonts w:ascii="Times New Roman" w:eastAsia="Times New Roman" w:hAnsi="Times New Roman" w:cs="Times New Roman"/>
        </w:rPr>
        <w:t>. z opisem przedmiotu zamówienia</w:t>
      </w:r>
    </w:p>
    <w:p w:rsidR="00BA50A0" w:rsidRPr="00BA50A0" w:rsidRDefault="00BA50A0" w:rsidP="00BA50A0">
      <w:pPr>
        <w:numPr>
          <w:ilvl w:val="0"/>
          <w:numId w:val="8"/>
        </w:numPr>
        <w:tabs>
          <w:tab w:val="num" w:pos="-4962"/>
        </w:tabs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Wynagrodzenie </w:t>
      </w:r>
      <w:r w:rsidRPr="00BA50A0">
        <w:rPr>
          <w:rFonts w:ascii="Times New Roman" w:eastAsia="Times New Roman" w:hAnsi="Times New Roman" w:cs="Times New Roman"/>
          <w:sz w:val="24"/>
          <w:szCs w:val="24"/>
        </w:rPr>
        <w:t xml:space="preserve">za odbiór i zagospodarowanie odpadów komunalnych od właścicieli nieruchomości niezamieszkałych </w:t>
      </w:r>
      <w:r w:rsidRPr="00BA50A0">
        <w:rPr>
          <w:rFonts w:ascii="Times New Roman" w:eastAsia="Times New Roman" w:hAnsi="Times New Roman" w:cs="Times New Roman"/>
        </w:rPr>
        <w:t xml:space="preserve">– </w:t>
      </w:r>
      <w:r w:rsidRPr="00BA50A0">
        <w:rPr>
          <w:rFonts w:ascii="Times New Roman" w:eastAsia="Times New Roman" w:hAnsi="Times New Roman" w:cs="Times New Roman"/>
          <w:b/>
        </w:rPr>
        <w:t>w formie ceny jednostkowej ryczałtowej za 1 szt. pojemnika, worka</w:t>
      </w:r>
      <w:r w:rsidRPr="00BA50A0">
        <w:rPr>
          <w:rFonts w:ascii="Times New Roman" w:eastAsia="Times New Roman" w:hAnsi="Times New Roman" w:cs="Times New Roman"/>
        </w:rPr>
        <w:t xml:space="preserve"> odebranych i zagospodarowanych odpadów komunalnych:</w:t>
      </w:r>
    </w:p>
    <w:p w:rsidR="00BA50A0" w:rsidRPr="00BA50A0" w:rsidRDefault="00BA50A0" w:rsidP="00BA50A0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A)</w:t>
      </w:r>
      <w:r w:rsidRPr="00BA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0A0">
        <w:rPr>
          <w:rFonts w:ascii="Times New Roman" w:eastAsia="Times New Roman" w:hAnsi="Times New Roman" w:cs="Times New Roman"/>
          <w:b/>
        </w:rPr>
        <w:t xml:space="preserve">deklarujących odbiór odpadów nieselektywnie zebranych: </w:t>
      </w:r>
    </w:p>
    <w:tbl>
      <w:tblPr>
        <w:tblW w:w="41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261"/>
        <w:gridCol w:w="1416"/>
        <w:gridCol w:w="1090"/>
        <w:gridCol w:w="670"/>
        <w:gridCol w:w="1090"/>
      </w:tblGrid>
      <w:tr w:rsidR="00BA50A0" w:rsidRPr="00BA50A0" w:rsidTr="00DD6E4A">
        <w:trPr>
          <w:trHeight w:val="968"/>
          <w:jc w:val="center"/>
        </w:trPr>
        <w:tc>
          <w:tcPr>
            <w:tcW w:w="1577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Opis pojemnika 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ryczałtowa netto za </w:t>
            </w:r>
          </w:p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 szt. pojemnika </w:t>
            </w:r>
          </w:p>
        </w:tc>
        <w:tc>
          <w:tcPr>
            <w:tcW w:w="877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Szacunkowa liczba pojemników w okresie trwania usługi (*)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całkowita</w:t>
            </w:r>
          </w:p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VAT</w:t>
            </w:r>
          </w:p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całkowita</w:t>
            </w:r>
          </w:p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brutto</w:t>
            </w:r>
          </w:p>
        </w:tc>
      </w:tr>
      <w:tr w:rsidR="00BA50A0" w:rsidRPr="00BA50A0" w:rsidTr="00DD6E4A">
        <w:trPr>
          <w:trHeight w:val="357"/>
          <w:jc w:val="center"/>
        </w:trPr>
        <w:tc>
          <w:tcPr>
            <w:tcW w:w="1577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7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A50A0" w:rsidRPr="00BA50A0" w:rsidTr="00DD6E4A">
        <w:trPr>
          <w:trHeight w:val="340"/>
          <w:jc w:val="center"/>
        </w:trPr>
        <w:tc>
          <w:tcPr>
            <w:tcW w:w="1577" w:type="pct"/>
            <w:vAlign w:val="center"/>
          </w:tcPr>
          <w:p w:rsidR="00BA50A0" w:rsidRPr="00BA50A0" w:rsidRDefault="00BA50A0" w:rsidP="00BA50A0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Pojemnik 120  l</w:t>
            </w:r>
          </w:p>
        </w:tc>
        <w:tc>
          <w:tcPr>
            <w:tcW w:w="781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984</w:t>
            </w: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0A0" w:rsidRPr="00BA50A0" w:rsidTr="00DD6E4A">
        <w:trPr>
          <w:trHeight w:val="340"/>
          <w:jc w:val="center"/>
        </w:trPr>
        <w:tc>
          <w:tcPr>
            <w:tcW w:w="1577" w:type="pct"/>
            <w:vAlign w:val="center"/>
          </w:tcPr>
          <w:p w:rsidR="00BA50A0" w:rsidRPr="00BA50A0" w:rsidRDefault="00BA50A0" w:rsidP="00BA50A0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Pojemnik 240  l</w:t>
            </w:r>
          </w:p>
        </w:tc>
        <w:tc>
          <w:tcPr>
            <w:tcW w:w="781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0A0" w:rsidRPr="00BA50A0" w:rsidTr="00DD6E4A">
        <w:trPr>
          <w:trHeight w:val="340"/>
          <w:jc w:val="center"/>
        </w:trPr>
        <w:tc>
          <w:tcPr>
            <w:tcW w:w="1577" w:type="pct"/>
            <w:vAlign w:val="center"/>
          </w:tcPr>
          <w:p w:rsidR="00BA50A0" w:rsidRPr="00BA50A0" w:rsidRDefault="00BA50A0" w:rsidP="00BA50A0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Pojemnik 1100  l</w:t>
            </w:r>
          </w:p>
        </w:tc>
        <w:tc>
          <w:tcPr>
            <w:tcW w:w="781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0A0" w:rsidRPr="00BA50A0" w:rsidTr="00DD6E4A">
        <w:trPr>
          <w:trHeight w:val="340"/>
          <w:jc w:val="center"/>
        </w:trPr>
        <w:tc>
          <w:tcPr>
            <w:tcW w:w="1577" w:type="pct"/>
            <w:vAlign w:val="center"/>
          </w:tcPr>
          <w:p w:rsidR="00BA50A0" w:rsidRPr="00BA50A0" w:rsidRDefault="00BA50A0" w:rsidP="00BA50A0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0A0" w:rsidRPr="00BA50A0" w:rsidTr="00DD6E4A">
        <w:trPr>
          <w:trHeight w:val="340"/>
          <w:jc w:val="center"/>
        </w:trPr>
        <w:tc>
          <w:tcPr>
            <w:tcW w:w="3234" w:type="pct"/>
            <w:gridSpan w:val="3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50A0" w:rsidRPr="00BA50A0" w:rsidRDefault="00BA50A0" w:rsidP="00BA50A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B)</w:t>
      </w:r>
      <w:r w:rsidRPr="00BA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0A0">
        <w:rPr>
          <w:rFonts w:ascii="Times New Roman" w:eastAsia="Times New Roman" w:hAnsi="Times New Roman" w:cs="Times New Roman"/>
          <w:b/>
        </w:rPr>
        <w:t>deklarujących odbiór odpadów selektywnie zebranych tj. w wycenie należy uwzględnić komplet składający się z:</w:t>
      </w:r>
    </w:p>
    <w:p w:rsidR="00BA50A0" w:rsidRPr="00BA50A0" w:rsidRDefault="00BA50A0" w:rsidP="00BA50A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pojemnika na </w:t>
      </w:r>
      <w:r w:rsidRPr="00BA50A0">
        <w:rPr>
          <w:rFonts w:ascii="Times New Roman" w:eastAsia="Times New Roman" w:hAnsi="Times New Roman" w:cs="Times New Roman"/>
          <w:color w:val="000000"/>
        </w:rPr>
        <w:t xml:space="preserve">odpady komunalne zmieszane niedające się wyselekcjonować, </w:t>
      </w:r>
    </w:p>
    <w:p w:rsidR="00BA50A0" w:rsidRPr="00BA50A0" w:rsidRDefault="00BA50A0" w:rsidP="00BA50A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pojemniki (worki) na: papier i makulaturę; szkło; tworzywa sztuczne, metale oraz  opakowania wielomateriałowe;</w:t>
      </w:r>
    </w:p>
    <w:p w:rsidR="00BA50A0" w:rsidRPr="00BA50A0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41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261"/>
        <w:gridCol w:w="1416"/>
        <w:gridCol w:w="1090"/>
        <w:gridCol w:w="670"/>
        <w:gridCol w:w="1090"/>
      </w:tblGrid>
      <w:tr w:rsidR="00BA50A0" w:rsidRPr="00BA50A0" w:rsidTr="00DD6E4A">
        <w:trPr>
          <w:trHeight w:val="968"/>
          <w:jc w:val="center"/>
        </w:trPr>
        <w:tc>
          <w:tcPr>
            <w:tcW w:w="1577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Opis pojemnika 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ryczałtowa netto za </w:t>
            </w:r>
          </w:p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komplet </w:t>
            </w:r>
          </w:p>
        </w:tc>
        <w:tc>
          <w:tcPr>
            <w:tcW w:w="877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Szacunkowa liczba kompletów pojemników</w:t>
            </w:r>
          </w:p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całkowita</w:t>
            </w:r>
          </w:p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VAT</w:t>
            </w:r>
          </w:p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całkowita</w:t>
            </w:r>
          </w:p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brutto</w:t>
            </w:r>
          </w:p>
        </w:tc>
      </w:tr>
      <w:tr w:rsidR="00BA50A0" w:rsidRPr="00BA50A0" w:rsidTr="00DD6E4A">
        <w:trPr>
          <w:trHeight w:val="459"/>
          <w:jc w:val="center"/>
        </w:trPr>
        <w:tc>
          <w:tcPr>
            <w:tcW w:w="1577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7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BA50A0" w:rsidRPr="00BA50A0" w:rsidRDefault="00BA50A0" w:rsidP="00BA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A50A0" w:rsidRPr="00BA50A0" w:rsidTr="00DD6E4A">
        <w:trPr>
          <w:trHeight w:val="340"/>
          <w:jc w:val="center"/>
        </w:trPr>
        <w:tc>
          <w:tcPr>
            <w:tcW w:w="1577" w:type="pct"/>
            <w:vAlign w:val="center"/>
          </w:tcPr>
          <w:p w:rsidR="00BA50A0" w:rsidRPr="00BA50A0" w:rsidRDefault="00BA50A0" w:rsidP="00BA50A0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Pojemnik 110  l</w:t>
            </w:r>
          </w:p>
          <w:p w:rsidR="00BA50A0" w:rsidRPr="00BA50A0" w:rsidRDefault="00BA50A0" w:rsidP="00BA50A0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plus</w:t>
            </w:r>
            <w:r w:rsidRPr="00BA5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pojemniki (worki) na </w:t>
            </w:r>
            <w:r w:rsidRPr="00BA50A0">
              <w:rPr>
                <w:rFonts w:ascii="Times New Roman" w:eastAsia="Times New Roman" w:hAnsi="Times New Roman" w:cs="Times New Roman"/>
                <w:sz w:val="20"/>
                <w:szCs w:val="20"/>
              </w:rPr>
              <w:t>papier i makulaturę; szkło; tworzywa sztuczne, metale oraz  opakowania wielomateriałowe</w:t>
            </w:r>
          </w:p>
        </w:tc>
        <w:tc>
          <w:tcPr>
            <w:tcW w:w="781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374</w:t>
            </w: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0A0" w:rsidRPr="00BA50A0" w:rsidTr="00DD6E4A">
        <w:trPr>
          <w:trHeight w:val="340"/>
          <w:jc w:val="center"/>
        </w:trPr>
        <w:tc>
          <w:tcPr>
            <w:tcW w:w="1577" w:type="pct"/>
            <w:vAlign w:val="center"/>
          </w:tcPr>
          <w:p w:rsidR="00BA50A0" w:rsidRPr="00BA50A0" w:rsidRDefault="00BA50A0" w:rsidP="00BA50A0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Pojemnik 220  l</w:t>
            </w:r>
          </w:p>
          <w:p w:rsidR="00BA50A0" w:rsidRPr="00BA50A0" w:rsidRDefault="00BA50A0" w:rsidP="00BA50A0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plus</w:t>
            </w:r>
            <w:r w:rsidRPr="00BA5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pojemniki (worki) na </w:t>
            </w:r>
            <w:r w:rsidRPr="00BA50A0">
              <w:rPr>
                <w:rFonts w:ascii="Times New Roman" w:eastAsia="Times New Roman" w:hAnsi="Times New Roman" w:cs="Times New Roman"/>
                <w:sz w:val="20"/>
                <w:szCs w:val="20"/>
              </w:rPr>
              <w:t>papier i makulaturę; szkło; tworzywa sztuczne, metale oraz  opakowania wielomateriałowe</w:t>
            </w:r>
          </w:p>
        </w:tc>
        <w:tc>
          <w:tcPr>
            <w:tcW w:w="781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0A0" w:rsidRPr="00BA50A0" w:rsidTr="00DD6E4A">
        <w:trPr>
          <w:trHeight w:val="340"/>
          <w:jc w:val="center"/>
        </w:trPr>
        <w:tc>
          <w:tcPr>
            <w:tcW w:w="1577" w:type="pct"/>
            <w:vAlign w:val="center"/>
          </w:tcPr>
          <w:p w:rsidR="00BA50A0" w:rsidRPr="00BA50A0" w:rsidRDefault="00BA50A0" w:rsidP="00BA50A0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Pojemnik 1100  l </w:t>
            </w:r>
          </w:p>
          <w:p w:rsidR="00BA50A0" w:rsidRPr="00BA50A0" w:rsidRDefault="00BA50A0" w:rsidP="00BA50A0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plus</w:t>
            </w:r>
            <w:r w:rsidRPr="00BA5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pojemniki (worki) na </w:t>
            </w:r>
            <w:r w:rsidRPr="00BA50A0">
              <w:rPr>
                <w:rFonts w:ascii="Times New Roman" w:eastAsia="Times New Roman" w:hAnsi="Times New Roman" w:cs="Times New Roman"/>
                <w:sz w:val="20"/>
                <w:szCs w:val="20"/>
              </w:rPr>
              <w:t>papier i makulaturę; szkło; tworzywa sztuczne, metale oraz  opakowania wielomateriałowe</w:t>
            </w:r>
          </w:p>
        </w:tc>
        <w:tc>
          <w:tcPr>
            <w:tcW w:w="781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0A0" w:rsidRPr="00BA50A0" w:rsidTr="00DD6E4A">
        <w:trPr>
          <w:trHeight w:val="340"/>
          <w:jc w:val="center"/>
        </w:trPr>
        <w:tc>
          <w:tcPr>
            <w:tcW w:w="1577" w:type="pct"/>
            <w:vAlign w:val="center"/>
          </w:tcPr>
          <w:p w:rsidR="00BA50A0" w:rsidRPr="00BA50A0" w:rsidRDefault="00BA50A0" w:rsidP="00BA50A0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0A0" w:rsidRPr="00BA50A0" w:rsidTr="00DD6E4A">
        <w:trPr>
          <w:trHeight w:val="340"/>
          <w:jc w:val="center"/>
        </w:trPr>
        <w:tc>
          <w:tcPr>
            <w:tcW w:w="3234" w:type="pct"/>
            <w:gridSpan w:val="3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50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A50A0" w:rsidRPr="00BA50A0" w:rsidRDefault="00BA50A0" w:rsidP="00BA50A0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50A0" w:rsidRPr="00BA50A0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(*) liczba pojemników (kompletów) może ulegać zmianie w zależności od złożonych deklaracji</w:t>
      </w:r>
    </w:p>
    <w:p w:rsidR="00BA50A0" w:rsidRPr="00BA50A0" w:rsidRDefault="00BA50A0" w:rsidP="00BA50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</w:rPr>
        <w:t>Wykonawca oświadcza, że wszystkie niezbędne wydatki i koszty związane z realizacją przedmiotu umowy zostały przez niego uwzględnione w ryczałtowych cenach jednostkowych za odbiór 1 szt. pojemnika (kompletu) z odpadami komunalnymi.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numPr>
          <w:ilvl w:val="0"/>
          <w:numId w:val="5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Łączna szacunkowa wartość przedmiotu umowy </w:t>
      </w:r>
      <w:r w:rsidRPr="00BA50A0">
        <w:rPr>
          <w:rFonts w:ascii="Times New Roman" w:eastAsia="Times New Roman" w:hAnsi="Times New Roman" w:cs="Times New Roman"/>
          <w:bCs/>
          <w:lang w:eastAsia="pl-PL"/>
        </w:rPr>
        <w:t xml:space="preserve">za odbiór </w:t>
      </w:r>
      <w:r w:rsidRPr="00BA50A0">
        <w:rPr>
          <w:rFonts w:ascii="Times New Roman" w:eastAsia="Times New Roman" w:hAnsi="Times New Roman" w:cs="Times New Roman"/>
          <w:sz w:val="24"/>
          <w:szCs w:val="24"/>
        </w:rPr>
        <w:t>odpadów komunalnych od właścicieli nieruchomości zamieszkałych i niezamieszkałych</w:t>
      </w:r>
      <w:r w:rsidRPr="00BA50A0">
        <w:rPr>
          <w:rFonts w:ascii="Times New Roman" w:eastAsia="Times New Roman" w:hAnsi="Times New Roman" w:cs="Times New Roman"/>
          <w:bCs/>
          <w:lang w:eastAsia="pl-PL"/>
        </w:rPr>
        <w:t xml:space="preserve"> ustalone na podstawie formularza ofertowego</w:t>
      </w:r>
      <w:r w:rsidRPr="00BA50A0">
        <w:rPr>
          <w:rFonts w:ascii="Times New Roman" w:eastAsia="Times New Roman" w:hAnsi="Times New Roman" w:cs="Times New Roman"/>
        </w:rPr>
        <w:t>:</w:t>
      </w:r>
    </w:p>
    <w:p w:rsidR="00BA50A0" w:rsidRPr="00BA50A0" w:rsidRDefault="00BA50A0" w:rsidP="00BA50A0">
      <w:pPr>
        <w:spacing w:after="0" w:line="480" w:lineRule="auto"/>
        <w:ind w:left="360" w:right="-1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 </w:t>
      </w:r>
      <w:r w:rsidRPr="00BA50A0">
        <w:rPr>
          <w:rFonts w:ascii="Times New Roman" w:eastAsia="Times New Roman" w:hAnsi="Times New Roman" w:cs="Times New Roman"/>
          <w:b/>
        </w:rPr>
        <w:t xml:space="preserve">netto </w:t>
      </w:r>
      <w:r w:rsidRPr="00BA50A0">
        <w:rPr>
          <w:rFonts w:ascii="Times New Roman" w:eastAsia="Times New Roman" w:hAnsi="Times New Roman" w:cs="Times New Roman"/>
        </w:rPr>
        <w:t>.................................. (słownie:.........................................................................................................)</w:t>
      </w:r>
    </w:p>
    <w:p w:rsidR="00BA50A0" w:rsidRPr="00BA50A0" w:rsidRDefault="00BA50A0" w:rsidP="00BA50A0">
      <w:pPr>
        <w:spacing w:after="0" w:line="480" w:lineRule="auto"/>
        <w:ind w:left="360" w:right="-1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podatek VAT w stawce </w:t>
      </w:r>
      <w:r w:rsidRPr="00BA50A0">
        <w:rPr>
          <w:rFonts w:ascii="Times New Roman" w:eastAsia="Times New Roman" w:hAnsi="Times New Roman" w:cs="Times New Roman"/>
          <w:color w:val="0000FF"/>
        </w:rPr>
        <w:t xml:space="preserve">……. </w:t>
      </w:r>
      <w:r w:rsidRPr="00BA50A0">
        <w:rPr>
          <w:rFonts w:ascii="Times New Roman" w:eastAsia="Times New Roman" w:hAnsi="Times New Roman" w:cs="Times New Roman"/>
        </w:rPr>
        <w:t>%:</w:t>
      </w:r>
      <w:r w:rsidRPr="00BA50A0">
        <w:rPr>
          <w:rFonts w:ascii="Times New Roman" w:eastAsia="Times New Roman" w:hAnsi="Times New Roman" w:cs="Times New Roman"/>
          <w:b/>
        </w:rPr>
        <w:t xml:space="preserve"> </w:t>
      </w:r>
      <w:r w:rsidRPr="00BA50A0">
        <w:rPr>
          <w:rFonts w:ascii="Times New Roman" w:eastAsia="Times New Roman" w:hAnsi="Times New Roman" w:cs="Times New Roman"/>
        </w:rPr>
        <w:t>......................... (słownie: ............................................................)</w:t>
      </w:r>
    </w:p>
    <w:p w:rsidR="00BA50A0" w:rsidRPr="00BA50A0" w:rsidRDefault="00BA50A0" w:rsidP="00BA50A0">
      <w:pPr>
        <w:spacing w:after="0" w:line="240" w:lineRule="auto"/>
        <w:ind w:left="360"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  <w:b/>
        </w:rPr>
        <w:t xml:space="preserve">brutto </w:t>
      </w:r>
      <w:r w:rsidRPr="00BA50A0">
        <w:rPr>
          <w:rFonts w:ascii="Times New Roman" w:eastAsia="Times New Roman" w:hAnsi="Times New Roman" w:cs="Times New Roman"/>
        </w:rPr>
        <w:t>.................................. (słownie:..................................................................................)</w:t>
      </w:r>
    </w:p>
    <w:p w:rsidR="00BA50A0" w:rsidRPr="00BA50A0" w:rsidRDefault="00BA50A0" w:rsidP="00BA50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</w:rPr>
        <w:t xml:space="preserve"> </w:t>
      </w:r>
    </w:p>
    <w:p w:rsidR="00BA50A0" w:rsidRPr="00BA50A0" w:rsidRDefault="00BA50A0" w:rsidP="00BA50A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tabs>
          <w:tab w:val="left" w:pos="9498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lastRenderedPageBreak/>
        <w:t>§ 8.</w:t>
      </w: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Rozliczenia i płatności</w:t>
      </w:r>
    </w:p>
    <w:p w:rsidR="00BA50A0" w:rsidRPr="00BA50A0" w:rsidRDefault="00BA50A0" w:rsidP="00BA50A0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numPr>
          <w:ilvl w:val="0"/>
          <w:numId w:val="13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  <w:color w:val="000000"/>
        </w:rPr>
        <w:t xml:space="preserve">Rozliczenie następować będzie w okresach miesięcznych po zakończeniu danego miesiąca i podpisaniu protokołu potwierdzającego realizacje usługi za dany miesiąc. </w:t>
      </w:r>
    </w:p>
    <w:p w:rsidR="00BA50A0" w:rsidRPr="00BA50A0" w:rsidRDefault="00BA50A0" w:rsidP="00BA50A0">
      <w:pPr>
        <w:numPr>
          <w:ilvl w:val="0"/>
          <w:numId w:val="13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Wynagrodzenie miesięczne składać się będzie z poniższych elementów:</w:t>
      </w:r>
    </w:p>
    <w:p w:rsidR="00BA50A0" w:rsidRPr="00BA50A0" w:rsidRDefault="00BA50A0" w:rsidP="00BA50A0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za odbiór i zagospodarowanie odpadów komunalnych od właścicieli nieruchomości zamieszkałych – w wysokości ryczałtowej określonej w </w:t>
      </w:r>
      <w:r w:rsidRPr="00BA50A0">
        <w:rPr>
          <w:rFonts w:ascii="Times New Roman" w:eastAsia="Times New Roman" w:hAnsi="Times New Roman" w:cs="Times New Roman"/>
          <w:b/>
        </w:rPr>
        <w:t xml:space="preserve">§ 7 </w:t>
      </w:r>
      <w:r w:rsidRPr="00BA50A0">
        <w:rPr>
          <w:rFonts w:ascii="Times New Roman" w:eastAsia="Times New Roman" w:hAnsi="Times New Roman" w:cs="Times New Roman"/>
        </w:rPr>
        <w:t>ust. 1 umowy,</w:t>
      </w:r>
    </w:p>
    <w:p w:rsidR="00BA50A0" w:rsidRPr="00BA50A0" w:rsidRDefault="00BA50A0" w:rsidP="00BA50A0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za odbiór i zagospodarowanie odpadów komunalnych od właścicieli nieruchomości niezamieszkałych – w wysokości wyliczonej wg faktycznego wykonania usługi w danym miesiącu liczonej wg. wzoru: cena jednostkowa ryczałtowa określona </w:t>
      </w:r>
      <w:r w:rsidRPr="00BA50A0">
        <w:rPr>
          <w:rFonts w:ascii="Times New Roman" w:eastAsia="Times New Roman" w:hAnsi="Times New Roman" w:cs="Times New Roman"/>
          <w:b/>
        </w:rPr>
        <w:t xml:space="preserve">§ 7 </w:t>
      </w:r>
      <w:r w:rsidRPr="00BA50A0">
        <w:rPr>
          <w:rFonts w:ascii="Times New Roman" w:eastAsia="Times New Roman" w:hAnsi="Times New Roman" w:cs="Times New Roman"/>
        </w:rPr>
        <w:t>ust. 2 umowy pomnożona przez faktyczną ilość odebrany pojemników.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numPr>
          <w:ilvl w:val="0"/>
          <w:numId w:val="13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  <w:color w:val="000000"/>
        </w:rPr>
        <w:t>Protokół z wykonania usługi w zakresie:</w:t>
      </w:r>
    </w:p>
    <w:p w:rsidR="00BA50A0" w:rsidRPr="00BA50A0" w:rsidRDefault="00BA50A0" w:rsidP="00BA50A0">
      <w:pPr>
        <w:numPr>
          <w:ilvl w:val="0"/>
          <w:numId w:val="2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0A0">
        <w:rPr>
          <w:rFonts w:ascii="Times New Roman" w:eastAsia="Times New Roman" w:hAnsi="Times New Roman" w:cs="Times New Roman"/>
          <w:color w:val="000000"/>
        </w:rPr>
        <w:t xml:space="preserve">odbioru i zagospodarowania </w:t>
      </w:r>
      <w:r w:rsidRPr="00BA50A0">
        <w:rPr>
          <w:rFonts w:ascii="Times New Roman" w:eastAsia="Times New Roman" w:hAnsi="Times New Roman" w:cs="Times New Roman"/>
          <w:sz w:val="24"/>
          <w:szCs w:val="24"/>
        </w:rPr>
        <w:t>odpadów komunalnych od właścicieli nieruchomości zamieszkałych,</w:t>
      </w:r>
    </w:p>
    <w:p w:rsidR="00BA50A0" w:rsidRPr="00BA50A0" w:rsidRDefault="00BA50A0" w:rsidP="00BA50A0">
      <w:pPr>
        <w:numPr>
          <w:ilvl w:val="0"/>
          <w:numId w:val="2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  <w:sz w:val="24"/>
          <w:szCs w:val="24"/>
        </w:rPr>
        <w:t>odbioru i zagospodarowania odpadów komunalnych od właścicieli nieruchomości niezamieszkałych</w:t>
      </w:r>
      <w:r w:rsidRPr="00BA50A0">
        <w:rPr>
          <w:rFonts w:ascii="Times New Roman" w:eastAsia="Times New Roman" w:hAnsi="Times New Roman" w:cs="Times New Roman"/>
          <w:color w:val="000000"/>
        </w:rPr>
        <w:t>:</w:t>
      </w:r>
    </w:p>
    <w:p w:rsidR="00BA50A0" w:rsidRPr="00BA50A0" w:rsidRDefault="00BA50A0" w:rsidP="00BA50A0">
      <w:pPr>
        <w:spacing w:after="0" w:line="240" w:lineRule="auto"/>
        <w:ind w:left="1080" w:right="214"/>
        <w:jc w:val="both"/>
        <w:rPr>
          <w:rFonts w:ascii="Times New Roman" w:eastAsia="Times New Roman" w:hAnsi="Times New Roman" w:cs="Times New Roman"/>
          <w:color w:val="000000"/>
        </w:rPr>
      </w:pPr>
      <w:r w:rsidRPr="00BA50A0">
        <w:rPr>
          <w:rFonts w:ascii="Times New Roman" w:eastAsia="Times New Roman" w:hAnsi="Times New Roman" w:cs="Times New Roman"/>
          <w:color w:val="000000"/>
        </w:rPr>
        <w:t>sporządza Wykonawcą, załączając dokumenty potwierdzające wykonanie usługi np.:</w:t>
      </w:r>
    </w:p>
    <w:p w:rsidR="00BA50A0" w:rsidRPr="00BA50A0" w:rsidRDefault="00BA50A0" w:rsidP="00BA50A0">
      <w:pPr>
        <w:numPr>
          <w:ilvl w:val="0"/>
          <w:numId w:val="2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raporty miesięczne,</w:t>
      </w:r>
    </w:p>
    <w:p w:rsidR="00BA50A0" w:rsidRPr="00BA50A0" w:rsidRDefault="00BA50A0" w:rsidP="00BA50A0">
      <w:pPr>
        <w:numPr>
          <w:ilvl w:val="0"/>
          <w:numId w:val="2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kartę przekazania odpadów,</w:t>
      </w:r>
    </w:p>
    <w:p w:rsidR="00BA50A0" w:rsidRPr="00BA50A0" w:rsidRDefault="00BA50A0" w:rsidP="00BA50A0">
      <w:pPr>
        <w:numPr>
          <w:ilvl w:val="0"/>
          <w:numId w:val="2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przekazywania  informacji, w postaci pliku w odpowiednim formacie uzgodnionym z Zamawiającym, z trasy przejazdu  samochodów odbierających odpady np. udostępnienie hasła i login do systemu pozycjonowania GPS lub pliku zawierającego trasę przejazdu </w:t>
      </w:r>
    </w:p>
    <w:p w:rsidR="00BA50A0" w:rsidRPr="00BA50A0" w:rsidRDefault="00BA50A0" w:rsidP="00BA50A0">
      <w:pPr>
        <w:numPr>
          <w:ilvl w:val="0"/>
          <w:numId w:val="2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  <w:color w:val="000000"/>
        </w:rPr>
        <w:t xml:space="preserve">dokumenty potwierdzające odbiór pojemników </w:t>
      </w:r>
      <w:r w:rsidRPr="00BA50A0">
        <w:rPr>
          <w:rFonts w:ascii="Times New Roman" w:eastAsia="Times New Roman" w:hAnsi="Times New Roman" w:cs="Times New Roman"/>
        </w:rPr>
        <w:t>i worków od właścicieli nieruchomości niezamieszkałych,</w:t>
      </w:r>
    </w:p>
    <w:p w:rsidR="00BA50A0" w:rsidRPr="00BA50A0" w:rsidRDefault="00BA50A0" w:rsidP="00BA50A0">
      <w:pPr>
        <w:spacing w:after="0" w:line="240" w:lineRule="auto"/>
        <w:ind w:left="709"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  <w:color w:val="000000"/>
        </w:rPr>
        <w:t>zatwierdza osoba wyznaczona do nadzorowania i sprawdzania wykonania usług będących przedmiotem niniejszej umowy z ramienia Zamawiającego.</w:t>
      </w:r>
    </w:p>
    <w:p w:rsidR="00BA50A0" w:rsidRPr="00BA50A0" w:rsidRDefault="00BA50A0" w:rsidP="00BA50A0">
      <w:pPr>
        <w:numPr>
          <w:ilvl w:val="0"/>
          <w:numId w:val="13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Termin płatności faktur – w ciągu</w:t>
      </w:r>
      <w:r w:rsidRPr="00BA50A0">
        <w:rPr>
          <w:rFonts w:ascii="Times New Roman" w:eastAsia="Times New Roman" w:hAnsi="Times New Roman" w:cs="Times New Roman"/>
          <w:color w:val="FF0000"/>
        </w:rPr>
        <w:t xml:space="preserve"> 14 </w:t>
      </w:r>
      <w:r w:rsidRPr="00BA50A0">
        <w:rPr>
          <w:rFonts w:ascii="Times New Roman" w:eastAsia="Times New Roman" w:hAnsi="Times New Roman" w:cs="Times New Roman"/>
        </w:rPr>
        <w:t xml:space="preserve"> dni od daty jej złożenia u Zamawiającego.</w:t>
      </w:r>
    </w:p>
    <w:p w:rsidR="00BA50A0" w:rsidRPr="00BA50A0" w:rsidRDefault="00BA50A0" w:rsidP="00BA50A0">
      <w:pPr>
        <w:numPr>
          <w:ilvl w:val="0"/>
          <w:numId w:val="13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Błędnie wystawiona faktura VAT spowoduje naliczenie ponownego 14 dniowego terminu płatności od momentu dostarczenia poprawionej faktury.</w:t>
      </w:r>
    </w:p>
    <w:p w:rsidR="00BA50A0" w:rsidRPr="00BA50A0" w:rsidRDefault="00BA50A0" w:rsidP="00BA50A0">
      <w:pPr>
        <w:numPr>
          <w:ilvl w:val="0"/>
          <w:numId w:val="13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Za datę zapłaty uznaje się dzień obciążenia rachunku bankowego Zamawiającego.</w:t>
      </w:r>
    </w:p>
    <w:p w:rsidR="00BA50A0" w:rsidRPr="00BA50A0" w:rsidRDefault="00BA50A0" w:rsidP="00BA50A0">
      <w:pPr>
        <w:numPr>
          <w:ilvl w:val="0"/>
          <w:numId w:val="13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Należność wykonawcy wynikająca ze złożonych faktur płatna będzie przelewem na konto ................................ Nr ………………………...........................................................................</w:t>
      </w:r>
    </w:p>
    <w:p w:rsidR="00BA50A0" w:rsidRPr="00BA50A0" w:rsidRDefault="00BA50A0" w:rsidP="00BA50A0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§ 9.</w:t>
      </w: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Przedstawiciele stron</w:t>
      </w:r>
    </w:p>
    <w:p w:rsidR="00BA50A0" w:rsidRPr="00BA50A0" w:rsidRDefault="00BA50A0" w:rsidP="00BA50A0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numPr>
          <w:ilvl w:val="0"/>
          <w:numId w:val="16"/>
        </w:numPr>
        <w:spacing w:after="0" w:line="240" w:lineRule="auto"/>
        <w:ind w:left="357" w:right="215" w:hanging="357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Wykonawca wyznacza koordynatora realizacji przedmiotu umowy, który będzie odpowiadał za nadzorowanie wykonania umowy ze strony Wykonawcy: ……………………………………………. </w:t>
      </w:r>
    </w:p>
    <w:p w:rsidR="00BA50A0" w:rsidRPr="00BA50A0" w:rsidRDefault="00BA50A0" w:rsidP="00BA50A0">
      <w:pPr>
        <w:numPr>
          <w:ilvl w:val="0"/>
          <w:numId w:val="16"/>
        </w:numPr>
        <w:spacing w:after="0" w:line="240" w:lineRule="auto"/>
        <w:ind w:left="357" w:right="215" w:hanging="357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Zmiana osób – przedstawicieli Wykonawcy nie powoduje zmiany niniejszej umowy. O zmianie tych osób Strony będą informować się pisemnie nie później niż w trzecim dniu roboczym od dnia, w którym nastąpiła zmiana.</w:t>
      </w:r>
    </w:p>
    <w:p w:rsidR="00BA50A0" w:rsidRPr="00BA50A0" w:rsidRDefault="00BA50A0" w:rsidP="00BA50A0">
      <w:pPr>
        <w:numPr>
          <w:ilvl w:val="0"/>
          <w:numId w:val="16"/>
        </w:numPr>
        <w:spacing w:after="0" w:line="240" w:lineRule="auto"/>
        <w:ind w:left="357" w:right="215" w:hanging="357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Zamawiający powołuje swojego przedstawiciela w osobie ……………………………………… Przedstawiciel Zamawiającego uprawniony jest do kontroli wykonanych prac, do wydawania Wykonawcy poleceń związanych z jakością i ilością usług, które są niezbędne do prawidłowego oraz z zgodnego z umową wykonania przedmiotu umowy. </w:t>
      </w:r>
    </w:p>
    <w:p w:rsidR="00BA50A0" w:rsidRPr="00BA50A0" w:rsidRDefault="00BA50A0" w:rsidP="00BA50A0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tabs>
          <w:tab w:val="left" w:pos="9498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tabs>
          <w:tab w:val="left" w:pos="9498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§ 10.</w:t>
      </w: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Sprawozdania, raporty i informacje</w:t>
      </w:r>
    </w:p>
    <w:p w:rsidR="00BA50A0" w:rsidRPr="00BA50A0" w:rsidRDefault="00BA50A0" w:rsidP="00BA50A0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numPr>
          <w:ilvl w:val="0"/>
          <w:numId w:val="1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Wykonawca jest zobowiązany do prowadzenia i przekazywania Zamawiającemu dokumentacji związanej z działalnością objętą zamówieniem, tj.:</w:t>
      </w:r>
    </w:p>
    <w:p w:rsidR="00BA50A0" w:rsidRPr="00BA50A0" w:rsidRDefault="00BA50A0" w:rsidP="00BA50A0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</w:rPr>
      </w:pPr>
      <w:r w:rsidRPr="00BA50A0">
        <w:rPr>
          <w:rFonts w:ascii="Times New Roman" w:eastAsia="Times New Roman" w:hAnsi="Times New Roman" w:cs="Times New Roman"/>
          <w:bCs/>
        </w:rPr>
        <w:lastRenderedPageBreak/>
        <w:t xml:space="preserve">a) </w:t>
      </w:r>
      <w:r w:rsidRPr="00BA50A0">
        <w:rPr>
          <w:rFonts w:ascii="Times New Roman" w:eastAsia="Times New Roman" w:hAnsi="Times New Roman" w:cs="Times New Roman"/>
        </w:rPr>
        <w:t xml:space="preserve">kart przekazania odpadów sporządzonych zgodnie z art. 67 i art. 69 ustawy </w:t>
      </w:r>
      <w:r w:rsidRPr="00BA50A0">
        <w:rPr>
          <w:rFonts w:ascii="Times New Roman" w:eastAsia="Times New Roman" w:hAnsi="Times New Roman" w:cs="Times New Roman"/>
          <w:lang w:eastAsia="pl-PL"/>
        </w:rPr>
        <w:t>z dnia 14 grudnia 2012r o odpadach (Dz. U. z 2013r. poz.21)</w:t>
      </w:r>
      <w:r w:rsidRPr="00BA50A0">
        <w:rPr>
          <w:rFonts w:ascii="Times New Roman" w:eastAsia="Times New Roman" w:hAnsi="Times New Roman" w:cs="Times New Roman"/>
        </w:rPr>
        <w:t xml:space="preserve">. </w:t>
      </w:r>
      <w:r w:rsidRPr="00BA50A0">
        <w:rPr>
          <w:rFonts w:ascii="Times New Roman" w:eastAsia="Times New Roman" w:hAnsi="Times New Roman" w:cs="Georgia"/>
        </w:rPr>
        <w:t>Kartę przekazania odpadów sporządza wykonawca, który przekazuje odpady.</w:t>
      </w:r>
      <w:r w:rsidRPr="00BA50A0">
        <w:rPr>
          <w:rFonts w:ascii="Times New Roman" w:eastAsia="Times New Roman" w:hAnsi="Times New Roman" w:cs="Georgia"/>
          <w:b/>
        </w:rPr>
        <w:t xml:space="preserve"> </w:t>
      </w:r>
      <w:r w:rsidRPr="00BA50A0">
        <w:rPr>
          <w:rFonts w:ascii="Times New Roman" w:eastAsia="Times New Roman" w:hAnsi="Times New Roman" w:cs="Georgia"/>
        </w:rPr>
        <w:t>Kartę przekazania odpadów sporządza się w 3 egzemplarzy: dla przejmującego odpady, przekazującego i Zamawiającego.</w:t>
      </w:r>
    </w:p>
    <w:p w:rsidR="00BA50A0" w:rsidRPr="00BA50A0" w:rsidRDefault="00BA50A0" w:rsidP="00BA50A0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</w:rPr>
      </w:pPr>
      <w:r w:rsidRPr="00BA50A0">
        <w:rPr>
          <w:rFonts w:ascii="Times New Roman" w:eastAsia="Times New Roman" w:hAnsi="Times New Roman" w:cs="Times New Roman"/>
          <w:bCs/>
        </w:rPr>
        <w:t xml:space="preserve">b) kwartalnych sprawozdań o których mowa w art. 9n ustawy o utrzymaniu czystości i porządku w gminach, zawierające n/w informacje: </w:t>
      </w:r>
    </w:p>
    <w:p w:rsidR="00BA50A0" w:rsidRPr="00BA50A0" w:rsidRDefault="00BA50A0" w:rsidP="00BA50A0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A50A0">
        <w:rPr>
          <w:rFonts w:ascii="Times New Roman" w:eastAsia="Times New Roman" w:hAnsi="Times New Roman" w:cs="Georgia"/>
        </w:rPr>
        <w:t>informacje o masie poszczególnych rodzajów odebranych odpadów komunalnych oraz sposobie ich zagospodarowania, wraz ze wskazaniem instalacji, do której zostały przekazane odebrane od właścicieli nieruchomości zmieszane odpady komunalne, odpady zielone oraz pozostałości z sortowania odpadów komunalnych przeznaczonych do składowania,</w:t>
      </w:r>
    </w:p>
    <w:p w:rsidR="00BA50A0" w:rsidRPr="00BA50A0" w:rsidRDefault="00BA50A0" w:rsidP="00BA50A0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A50A0">
        <w:rPr>
          <w:rFonts w:ascii="Times New Roman" w:eastAsia="Times New Roman" w:hAnsi="Times New Roman" w:cs="Georgia"/>
        </w:rPr>
        <w:t>informacje o masie odpadów komunalnych ulegających biodegradacji:</w:t>
      </w:r>
    </w:p>
    <w:p w:rsidR="00BA50A0" w:rsidRPr="00BA50A0" w:rsidRDefault="00BA50A0" w:rsidP="00BA50A0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Georgia"/>
        </w:rPr>
      </w:pPr>
      <w:r w:rsidRPr="00BA50A0">
        <w:rPr>
          <w:rFonts w:ascii="Times New Roman" w:eastAsia="Times New Roman" w:hAnsi="Times New Roman" w:cs="Times New Roman"/>
          <w:bCs/>
        </w:rPr>
        <w:t xml:space="preserve">- </w:t>
      </w:r>
      <w:r w:rsidRPr="00BA50A0">
        <w:rPr>
          <w:rFonts w:ascii="Times New Roman" w:eastAsia="Times New Roman" w:hAnsi="Times New Roman" w:cs="Georgia"/>
        </w:rPr>
        <w:t>przekazanych do składowania na składowisku odpad,</w:t>
      </w:r>
    </w:p>
    <w:p w:rsidR="00BA50A0" w:rsidRPr="00BA50A0" w:rsidRDefault="00BA50A0" w:rsidP="00BA50A0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bCs/>
        </w:rPr>
      </w:pPr>
      <w:r w:rsidRPr="00BA50A0">
        <w:rPr>
          <w:rFonts w:ascii="Times New Roman" w:eastAsia="Times New Roman" w:hAnsi="Times New Roman" w:cs="Georgia"/>
        </w:rPr>
        <w:t>- nieprzekazanych do składowania na składowisku odpadów i sposobie ich zagospodarowania</w:t>
      </w:r>
    </w:p>
    <w:p w:rsidR="00BA50A0" w:rsidRPr="00BA50A0" w:rsidRDefault="00BA50A0" w:rsidP="00BA50A0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A50A0">
        <w:rPr>
          <w:rFonts w:ascii="Times New Roman" w:eastAsia="Times New Roman" w:hAnsi="Times New Roman" w:cs="Georgia"/>
        </w:rPr>
        <w:t>liczbę właścicieli nieruchomości, od których zostały odebrane odpady komunalne,</w:t>
      </w:r>
    </w:p>
    <w:p w:rsidR="00BA50A0" w:rsidRPr="00BA50A0" w:rsidRDefault="00BA50A0" w:rsidP="00BA50A0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A50A0">
        <w:rPr>
          <w:rFonts w:ascii="Times New Roman" w:eastAsia="Times New Roman" w:hAnsi="Times New Roman" w:cs="Georgia"/>
        </w:rPr>
        <w:t>wskazanie właścicieli nieruchomości, którzy zbierają odpady komunalne w sposób niezgodny z regulaminem,</w:t>
      </w:r>
    </w:p>
    <w:p w:rsidR="00BA50A0" w:rsidRPr="00BA50A0" w:rsidRDefault="00BA50A0" w:rsidP="00BA50A0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A50A0">
        <w:rPr>
          <w:rFonts w:ascii="Times New Roman" w:eastAsia="Times New Roman" w:hAnsi="Times New Roman" w:cs="Georgia"/>
        </w:rPr>
        <w:t>o osiągniętych poziomach recyklingu, przygotowania do ponownego użycia i odzysku innymi metodami oraz ograniczenia masy odpadów komunalnych ulegających biodegradacji przekazywanych do składowania.</w:t>
      </w:r>
    </w:p>
    <w:p w:rsidR="00BA50A0" w:rsidRPr="00BA50A0" w:rsidRDefault="00BA50A0" w:rsidP="00BA50A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</w:p>
    <w:p w:rsidR="00BA50A0" w:rsidRPr="00BA50A0" w:rsidRDefault="00BA50A0" w:rsidP="00BA50A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  <w:bCs/>
        </w:rPr>
        <w:t xml:space="preserve">Sprawozdanie wykonawca zobowiązany jest sporządzić zgodnie z wzorem określonym w  </w:t>
      </w:r>
      <w:r w:rsidRPr="00BA50A0">
        <w:rPr>
          <w:rFonts w:ascii="Times New Roman" w:eastAsia="Times New Roman" w:hAnsi="Times New Roman" w:cs="Times New Roman"/>
        </w:rPr>
        <w:t xml:space="preserve">Rozporządzeniu Ministra Środowiska z dnia 11 maja 2012 r. w sprawie wzoru sprawozdań o odebranych odpadach komunalnych, odebranych nieczystościach ciekłych oraz realizacji zadań z zakresu gospodarowania odpadami komunalnymi (Dz. U. z 2012 r. poz. 630) – </w:t>
      </w:r>
      <w:r w:rsidRPr="00BA50A0">
        <w:rPr>
          <w:rFonts w:ascii="Times New Roman" w:eastAsia="Times New Roman" w:hAnsi="Times New Roman" w:cs="Times New Roman"/>
          <w:i/>
        </w:rPr>
        <w:t>załącznik nr 1 sprawozdanie sporządzane przez podmiot odbierający odpady komunalne od właścicieli nieruchomości</w:t>
      </w:r>
      <w:r w:rsidRPr="00BA50A0">
        <w:rPr>
          <w:rFonts w:ascii="Times New Roman" w:eastAsia="Times New Roman" w:hAnsi="Times New Roman" w:cs="Times New Roman"/>
        </w:rPr>
        <w:t xml:space="preserve">. </w:t>
      </w:r>
    </w:p>
    <w:p w:rsidR="00BA50A0" w:rsidRPr="00BA50A0" w:rsidRDefault="00BA50A0" w:rsidP="00BA50A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Wykonawca będzie przekazywał Zamawiającemu sprawozdanie, o których mowa powyżej w formie papierowej i elektronicznej – </w:t>
      </w:r>
      <w:r w:rsidRPr="00BA50A0">
        <w:rPr>
          <w:rFonts w:ascii="Times New Roman" w:eastAsia="Times New Roman" w:hAnsi="Times New Roman" w:cs="Times New Roman"/>
          <w:b/>
          <w:i/>
        </w:rPr>
        <w:t>w terminie do końca miesiąca następującego po kwartale, którego dotyczy</w:t>
      </w:r>
      <w:r w:rsidRPr="00BA50A0">
        <w:rPr>
          <w:rFonts w:ascii="Times New Roman" w:eastAsia="Times New Roman" w:hAnsi="Times New Roman" w:cs="Times New Roman"/>
        </w:rPr>
        <w:t>.</w:t>
      </w:r>
    </w:p>
    <w:p w:rsidR="00BA50A0" w:rsidRPr="00BA50A0" w:rsidRDefault="00BA50A0" w:rsidP="00BA50A0">
      <w:pPr>
        <w:spacing w:after="0" w:line="240" w:lineRule="auto"/>
        <w:ind w:left="993"/>
        <w:jc w:val="both"/>
        <w:rPr>
          <w:rFonts w:ascii="Times New Roman" w:eastAsia="Times New Roman" w:hAnsi="Times New Roman" w:cs="Georgia"/>
        </w:rPr>
      </w:pPr>
      <w:r w:rsidRPr="00BA50A0">
        <w:rPr>
          <w:rFonts w:ascii="Times New Roman" w:eastAsia="Times New Roman" w:hAnsi="Times New Roman" w:cs="Georgia"/>
        </w:rPr>
        <w:t>W przypadku gdy sprawozdanie jest sporządzone nierzetelnie, Wykonawca zobowiązany będzie do jego uzupełnienia lub poprawienia w terminie 14 dni.</w:t>
      </w:r>
    </w:p>
    <w:p w:rsidR="00BA50A0" w:rsidRPr="00BA50A0" w:rsidRDefault="00BA50A0" w:rsidP="00BA50A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c) miesięcznych raportów zawierających informacje o:</w:t>
      </w:r>
    </w:p>
    <w:p w:rsidR="00BA50A0" w:rsidRPr="00BA50A0" w:rsidRDefault="00BA50A0" w:rsidP="00BA50A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ilości odebranych odpadów zmieszanych [Mg],</w:t>
      </w:r>
    </w:p>
    <w:p w:rsidR="00BA50A0" w:rsidRPr="00BA50A0" w:rsidRDefault="00BA50A0" w:rsidP="00BA50A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ilości odebranych odpadów szkła [Mg],</w:t>
      </w:r>
    </w:p>
    <w:p w:rsidR="00BA50A0" w:rsidRPr="00BA50A0" w:rsidRDefault="00BA50A0" w:rsidP="00BA50A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ilości odebranych odpadów papieru, metali oraz opakowań wielomateriałowych [Mg],</w:t>
      </w:r>
    </w:p>
    <w:p w:rsidR="00BA50A0" w:rsidRPr="00BA50A0" w:rsidRDefault="00BA50A0" w:rsidP="00BA50A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ilości odebranych odpadów tworzyw sztucznych [Mg],</w:t>
      </w:r>
    </w:p>
    <w:p w:rsidR="00BA50A0" w:rsidRPr="00BA50A0" w:rsidRDefault="00BA50A0" w:rsidP="00BA50A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wykaz nieruchomości od których zostały odebrane odpady komunalne,</w:t>
      </w:r>
    </w:p>
    <w:p w:rsidR="00BA50A0" w:rsidRPr="00BA50A0" w:rsidRDefault="00BA50A0" w:rsidP="00BA50A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sposobach zagospodarowania w/w odpadów,</w:t>
      </w:r>
    </w:p>
    <w:p w:rsidR="00BA50A0" w:rsidRPr="00BA50A0" w:rsidRDefault="00BA50A0" w:rsidP="00BA50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Zamawiający wymaga by miesięczne raporty były sporządzone oddzielnie dla odbioru i zagospodarowania odpadów komunalnych odbieranych:</w:t>
      </w:r>
    </w:p>
    <w:p w:rsidR="00BA50A0" w:rsidRPr="00BA50A0" w:rsidRDefault="00BA50A0" w:rsidP="00BA50A0">
      <w:pPr>
        <w:numPr>
          <w:ilvl w:val="1"/>
          <w:numId w:val="31"/>
        </w:numPr>
        <w:tabs>
          <w:tab w:val="num" w:pos="-2268"/>
        </w:tabs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od właścicieli nieruchomości zamieszkałych,</w:t>
      </w:r>
    </w:p>
    <w:p w:rsidR="00BA50A0" w:rsidRPr="00BA50A0" w:rsidRDefault="00BA50A0" w:rsidP="00BA50A0">
      <w:pPr>
        <w:numPr>
          <w:ilvl w:val="1"/>
          <w:numId w:val="31"/>
        </w:numPr>
        <w:tabs>
          <w:tab w:val="num" w:pos="-2268"/>
        </w:tabs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od właścicieli nieruchomości niezamieszkałych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numPr>
          <w:ilvl w:val="0"/>
          <w:numId w:val="1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Wykonawca zobowiązany jest do informowania Zamawiającego drogą elektroniczną i pocztą o:</w:t>
      </w:r>
    </w:p>
    <w:p w:rsidR="00BA50A0" w:rsidRPr="00BA50A0" w:rsidRDefault="00BA50A0" w:rsidP="00BA50A0">
      <w:pPr>
        <w:numPr>
          <w:ilvl w:val="1"/>
          <w:numId w:val="11"/>
        </w:numPr>
        <w:spacing w:after="0" w:line="240" w:lineRule="auto"/>
        <w:ind w:left="709" w:right="214" w:hanging="283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niezgodnym z Regulaminem utrzymania czystości i porządku na terenie gminy Zawidz gromadzeniu odpadów, w szczególności ich mieszaniu lub przygotowaniu do odbierania w niewłaściwych pojemnikach. Informacja powinna zawierać w szczególności:</w:t>
      </w:r>
    </w:p>
    <w:p w:rsidR="00BA50A0" w:rsidRPr="00BA50A0" w:rsidRDefault="00BA50A0" w:rsidP="00BA50A0">
      <w:pPr>
        <w:numPr>
          <w:ilvl w:val="1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adres nieruchomości na której odpady gromadzone są w sposób niezgodny z Regulaminem utrzymania czystości i porządku na terenie gminy Zawidz,</w:t>
      </w:r>
    </w:p>
    <w:p w:rsidR="00BA50A0" w:rsidRPr="00BA50A0" w:rsidRDefault="00BA50A0" w:rsidP="00BA50A0">
      <w:pPr>
        <w:numPr>
          <w:ilvl w:val="1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zdjęcia w postaci cyfrowej dowodzące, że odpady gromadzone są w sposób niewłaściwy. Zdjęcia muszą zostać tak wykonane by nie budząc wątpliwości pozwalały na przypisywanie pojemników, lub nagrania wideo</w:t>
      </w:r>
    </w:p>
    <w:p w:rsidR="00BA50A0" w:rsidRPr="00BA50A0" w:rsidRDefault="00BA50A0" w:rsidP="00BA50A0">
      <w:pPr>
        <w:numPr>
          <w:ilvl w:val="2"/>
          <w:numId w:val="11"/>
        </w:numPr>
        <w:spacing w:after="0" w:line="240" w:lineRule="auto"/>
        <w:ind w:left="993" w:right="214" w:hanging="28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lastRenderedPageBreak/>
        <w:t>dane pracowników, którzy stwierdzili fakt niezgodny z Regulaminem utrzymania czystości i porządku na terenie gminy Zawidz.</w:t>
      </w:r>
    </w:p>
    <w:p w:rsidR="00BA50A0" w:rsidRPr="00BA50A0" w:rsidRDefault="00BA50A0" w:rsidP="00BA50A0">
      <w:pPr>
        <w:numPr>
          <w:ilvl w:val="1"/>
          <w:numId w:val="11"/>
        </w:numPr>
        <w:spacing w:after="0" w:line="240" w:lineRule="auto"/>
        <w:ind w:left="709" w:right="214" w:hanging="283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danych dotyczących adresów nieruchomości na których zamieszkują mieszkańcy na których powstały odpady, a nie ujętych w bazie danych prowadzonej przez Zamawiającego.</w:t>
      </w:r>
    </w:p>
    <w:p w:rsidR="00BA50A0" w:rsidRPr="00BA50A0" w:rsidRDefault="00BA50A0" w:rsidP="00BA50A0">
      <w:pPr>
        <w:numPr>
          <w:ilvl w:val="0"/>
          <w:numId w:val="1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Raz na kwartał informację o właścicielach nieruchomości, którzy nie oddali </w:t>
      </w:r>
      <w:r w:rsidRPr="00BA50A0">
        <w:rPr>
          <w:rFonts w:ascii="Times New Roman" w:eastAsia="Times New Roman" w:hAnsi="Times New Roman" w:cs="Times New Roman"/>
          <w:u w:val="single"/>
        </w:rPr>
        <w:t>żadnych</w:t>
      </w:r>
      <w:r w:rsidRPr="00BA50A0">
        <w:rPr>
          <w:rFonts w:ascii="Times New Roman" w:eastAsia="Times New Roman" w:hAnsi="Times New Roman" w:cs="Times New Roman"/>
        </w:rPr>
        <w:t xml:space="preserve"> odpadów z nieruchomości.</w:t>
      </w:r>
    </w:p>
    <w:p w:rsidR="00BA50A0" w:rsidRPr="00BA50A0" w:rsidRDefault="00BA50A0" w:rsidP="00BA50A0">
      <w:pPr>
        <w:numPr>
          <w:ilvl w:val="0"/>
          <w:numId w:val="1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Wykonawca zobowiązany jest do przekazywania  informacji, w postaci pliku w odpowiednim formacie uzgodnionym z Zamawiającym, z trasy przejazdu  samochodów odbierających odpady np. udostępnienie hasła i login do systemu pozycjonowania GPS lub pliku zawierającego trasę przejazdu.</w:t>
      </w:r>
    </w:p>
    <w:p w:rsidR="00BA50A0" w:rsidRPr="00BA50A0" w:rsidRDefault="00BA50A0" w:rsidP="00BA50A0">
      <w:pPr>
        <w:numPr>
          <w:ilvl w:val="0"/>
          <w:numId w:val="1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Wykonawca jest zobowiązany przekazać informacje w jednej z następujących form: pocztą elektroniczną na adres –referatkomunalny@zawidz.pl pocztą tradycyjna na adres </w:t>
      </w:r>
      <w:r w:rsidRPr="00BA50A0">
        <w:rPr>
          <w:rFonts w:ascii="Times New Roman" w:eastAsia="Times New Roman" w:hAnsi="Times New Roman" w:cs="Times New Roman"/>
          <w:b/>
          <w:i/>
        </w:rPr>
        <w:t>Urzędu Gminy</w:t>
      </w:r>
      <w:r w:rsidRPr="00BA50A0">
        <w:rPr>
          <w:rFonts w:ascii="Times New Roman" w:eastAsia="Times New Roman" w:hAnsi="Times New Roman" w:cs="Times New Roman"/>
        </w:rPr>
        <w:t xml:space="preserve"> </w:t>
      </w:r>
      <w:r w:rsidRPr="00BA50A0">
        <w:rPr>
          <w:rFonts w:ascii="Times New Roman" w:eastAsia="Times New Roman" w:hAnsi="Times New Roman" w:cs="Times New Roman"/>
          <w:b/>
          <w:bCs/>
          <w:i/>
        </w:rPr>
        <w:t>Zawidz</w:t>
      </w:r>
      <w:r w:rsidRPr="00BA50A0">
        <w:rPr>
          <w:rFonts w:ascii="Times New Roman" w:eastAsia="Times New Roman" w:hAnsi="Times New Roman" w:cs="Times New Roman"/>
        </w:rPr>
        <w:t xml:space="preserve">, bądź </w:t>
      </w:r>
      <w:proofErr w:type="spellStart"/>
      <w:r w:rsidRPr="00BA50A0">
        <w:rPr>
          <w:rFonts w:ascii="Times New Roman" w:eastAsia="Times New Roman" w:hAnsi="Times New Roman" w:cs="Times New Roman"/>
        </w:rPr>
        <w:t>faxem</w:t>
      </w:r>
      <w:proofErr w:type="spellEnd"/>
      <w:r w:rsidRPr="00BA50A0">
        <w:rPr>
          <w:rFonts w:ascii="Times New Roman" w:eastAsia="Times New Roman" w:hAnsi="Times New Roman" w:cs="Times New Roman"/>
        </w:rPr>
        <w:t xml:space="preserve"> – nr </w:t>
      </w:r>
      <w:r w:rsidRPr="00BA50A0">
        <w:rPr>
          <w:rFonts w:ascii="serif" w:eastAsia="Times New Roman" w:hAnsi="serif" w:cs="Times New Roman"/>
          <w:b/>
          <w:bCs/>
          <w:i/>
          <w:iCs/>
          <w:color w:val="00000A"/>
        </w:rPr>
        <w:t>24/2766144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spacing w:after="0" w:line="240" w:lineRule="auto"/>
        <w:ind w:left="283" w:right="214" w:hanging="283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§ 11.</w:t>
      </w:r>
    </w:p>
    <w:p w:rsidR="00BA50A0" w:rsidRPr="00BA50A0" w:rsidRDefault="00BA50A0" w:rsidP="00BA50A0">
      <w:pPr>
        <w:spacing w:after="0" w:line="240" w:lineRule="auto"/>
        <w:ind w:left="283" w:right="214" w:hanging="283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Zabezpieczenie należytego wykonania umowy</w:t>
      </w:r>
    </w:p>
    <w:p w:rsidR="00BA50A0" w:rsidRPr="00BA50A0" w:rsidRDefault="00BA50A0" w:rsidP="00BA50A0">
      <w:pPr>
        <w:numPr>
          <w:ilvl w:val="0"/>
          <w:numId w:val="1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Tytułem zabezpieczenia należytego wykonania umowy - Wykonawca składa zabezpieczenie </w:t>
      </w:r>
      <w:r w:rsidRPr="00BA50A0">
        <w:rPr>
          <w:rFonts w:ascii="Times New Roman" w:eastAsia="Times New Roman" w:hAnsi="Times New Roman" w:cs="Times New Roman"/>
        </w:rPr>
        <w:br/>
        <w:t xml:space="preserve">w wysokości </w:t>
      </w:r>
      <w:r w:rsidRPr="00BA50A0">
        <w:rPr>
          <w:rFonts w:ascii="Times New Roman" w:eastAsia="Times New Roman" w:hAnsi="Times New Roman" w:cs="Times New Roman"/>
          <w:b/>
          <w:color w:val="FF0000"/>
        </w:rPr>
        <w:t>2%</w:t>
      </w:r>
      <w:r w:rsidRPr="00BA50A0">
        <w:rPr>
          <w:rFonts w:ascii="Times New Roman" w:eastAsia="Times New Roman" w:hAnsi="Times New Roman" w:cs="Times New Roman"/>
        </w:rPr>
        <w:t xml:space="preserve"> </w:t>
      </w:r>
      <w:r w:rsidRPr="00BA50A0">
        <w:rPr>
          <w:rFonts w:ascii="Times New Roman" w:eastAsia="Times New Roman" w:hAnsi="Times New Roman" w:cs="Times New Roman"/>
          <w:b/>
          <w:bCs/>
        </w:rPr>
        <w:t>wartości  brutto niniejszej</w:t>
      </w:r>
      <w:r w:rsidRPr="00BA50A0">
        <w:rPr>
          <w:rFonts w:ascii="Times New Roman" w:eastAsia="Times New Roman" w:hAnsi="Times New Roman" w:cs="Times New Roman"/>
        </w:rPr>
        <w:t xml:space="preserve"> umowy tj. kwotę...................................... złotych, </w:t>
      </w:r>
      <w:r w:rsidRPr="00BA50A0">
        <w:rPr>
          <w:rFonts w:ascii="Times New Roman" w:eastAsia="Times New Roman" w:hAnsi="Times New Roman" w:cs="Times New Roman"/>
        </w:rPr>
        <w:br/>
        <w:t>w formie:..............................................................................................................................................</w:t>
      </w:r>
    </w:p>
    <w:p w:rsidR="00BA50A0" w:rsidRPr="00BA50A0" w:rsidRDefault="00BA50A0" w:rsidP="00BA50A0">
      <w:pPr>
        <w:numPr>
          <w:ilvl w:val="0"/>
          <w:numId w:val="2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Zabezpieczenie służy pokryciu roszczeń z tytułu niewykonania lub nienależytego wykonania umowy.</w:t>
      </w:r>
    </w:p>
    <w:p w:rsidR="00BA50A0" w:rsidRPr="00BA50A0" w:rsidRDefault="00BA50A0" w:rsidP="00BA50A0">
      <w:pPr>
        <w:numPr>
          <w:ilvl w:val="0"/>
          <w:numId w:val="3"/>
        </w:numPr>
        <w:tabs>
          <w:tab w:val="clear" w:pos="360"/>
          <w:tab w:val="num" w:pos="-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Jeżeli zabezpieczenie wniesiono w pieniądzu, zamawiający przechowuje je na oprocentowanym rachunku bankowym, zwraca zabezpieczenie wraz z odsetkami wynikającymi z umowy rachunku bankowego, na którym było ono przechowywane, pomniejszone o koszt prowadzenia tego rachunku oraz prowizji bankowej za przelew pie</w:t>
      </w:r>
      <w:r w:rsidRPr="00BA50A0">
        <w:rPr>
          <w:rFonts w:ascii="Times New Roman" w:eastAsia="Times New Roman" w:hAnsi="Times New Roman" w:cs="Times New Roman"/>
        </w:rPr>
        <w:softHyphen/>
        <w:t>niędzy na rachunek bankowy wykonawcy.</w:t>
      </w:r>
    </w:p>
    <w:p w:rsidR="00BA50A0" w:rsidRPr="00BA50A0" w:rsidRDefault="00BA50A0" w:rsidP="00BA50A0">
      <w:pPr>
        <w:numPr>
          <w:ilvl w:val="0"/>
          <w:numId w:val="4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Zabezpieczenie w innej formie niż pieniądz należy złożyć w formie oryginału w siedzibie Zamawiającego.</w:t>
      </w:r>
    </w:p>
    <w:p w:rsidR="00BA50A0" w:rsidRPr="00BA50A0" w:rsidRDefault="00BA50A0" w:rsidP="00BA50A0">
      <w:pPr>
        <w:numPr>
          <w:ilvl w:val="0"/>
          <w:numId w:val="4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Zabezpieczenie należytego wykonania umowy zostanie zwrócone w terminie 30 dni od daty stwierdzenia przez Zamawiającego wykonania zamówienia w sposób należyty.</w:t>
      </w:r>
    </w:p>
    <w:p w:rsidR="00BA50A0" w:rsidRPr="00BA50A0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spacing w:after="0" w:line="240" w:lineRule="auto"/>
        <w:ind w:left="283" w:right="214" w:hanging="283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§ 12.</w:t>
      </w:r>
    </w:p>
    <w:p w:rsidR="00BA50A0" w:rsidRPr="00BA50A0" w:rsidRDefault="00BA50A0" w:rsidP="00BA50A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Kary umowne</w:t>
      </w:r>
    </w:p>
    <w:p w:rsidR="00BA50A0" w:rsidRPr="00BA50A0" w:rsidRDefault="00BA50A0" w:rsidP="00BA50A0">
      <w:pPr>
        <w:numPr>
          <w:ilvl w:val="0"/>
          <w:numId w:val="19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Za każdorazowe stwierdzenie odstępstw od wymagań w wykonaniu przedmiotu umowy określonego w </w:t>
      </w:r>
      <w:r w:rsidRPr="00BA50A0">
        <w:rPr>
          <w:rFonts w:ascii="Times New Roman" w:eastAsia="Times New Roman" w:hAnsi="Times New Roman" w:cs="Times New Roman"/>
          <w:b/>
          <w:i/>
        </w:rPr>
        <w:t>Opisie przedmiotu zamówienia</w:t>
      </w:r>
      <w:r w:rsidRPr="00BA50A0">
        <w:rPr>
          <w:rFonts w:ascii="Times New Roman" w:eastAsia="Times New Roman" w:hAnsi="Times New Roman" w:cs="Times New Roman"/>
        </w:rPr>
        <w:t xml:space="preserve"> i w harmonogramie odbierania odpadów, Zamawiający będzie naliczał kary umowne Wykonawcy w następujących wysokościach:</w:t>
      </w:r>
    </w:p>
    <w:p w:rsidR="00BA50A0" w:rsidRPr="00BA50A0" w:rsidRDefault="00BA50A0" w:rsidP="00BA50A0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a) 0,5% wynagrodzenia brutto określonego w § 7 ust. 1 lub  § 7 ust. 2 umowy za każdy dzień nie opróżniania pojemników w terminie określonym w harmonogramie,</w:t>
      </w:r>
    </w:p>
    <w:p w:rsidR="00BA50A0" w:rsidRPr="00BA50A0" w:rsidRDefault="00BA50A0" w:rsidP="00BA50A0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b) 20 zł. za każde niedostarczenie worków do selektywnej zbiórki odpadów dla każdej nieruchomości; kara będzie naliczana jako iloczyn kwoty 20 zł. oraz ilość nieruchomości nie wyposażonych w worki do selektywnej zbiórki odpadów.</w:t>
      </w:r>
    </w:p>
    <w:p w:rsidR="00BA50A0" w:rsidRPr="00BA50A0" w:rsidRDefault="00BA50A0" w:rsidP="00BA50A0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  <w:color w:val="FF0000"/>
        </w:rPr>
      </w:pPr>
    </w:p>
    <w:p w:rsidR="00BA50A0" w:rsidRPr="00BA50A0" w:rsidRDefault="00BA50A0" w:rsidP="00BA50A0">
      <w:pPr>
        <w:numPr>
          <w:ilvl w:val="0"/>
          <w:numId w:val="19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W przypadku nie przystąpienia przez Wykonawcę do prac w terminie jednego dnia od terminu określonego w harmonogramie odbioru odpadów Zamawiający ma prawo zlecenia wykonania prac innej firmie, a kosztami obciąży Wykonawcę w formie potrącenia z należnego wynagrodzenia z tytułu wykonania niniejszej umowy. </w:t>
      </w:r>
    </w:p>
    <w:p w:rsidR="00BA50A0" w:rsidRPr="00BA50A0" w:rsidRDefault="00BA50A0" w:rsidP="00BA50A0">
      <w:pPr>
        <w:numPr>
          <w:ilvl w:val="0"/>
          <w:numId w:val="19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Wykonawca upoważnia Zamawiającego do potrącenia kary umownej z bieżącego wynagrodzenia Wykonawcy.</w:t>
      </w:r>
    </w:p>
    <w:p w:rsidR="00BA50A0" w:rsidRPr="00BA50A0" w:rsidRDefault="00BA50A0" w:rsidP="00BA50A0">
      <w:pPr>
        <w:numPr>
          <w:ilvl w:val="0"/>
          <w:numId w:val="19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 przypadku odstąpienia od umowy przez Zamawiającego z przyczyn, za które ponosi odpowiedzialność Wykonawca – w wysokości 10 % wynagrodzenia brutto określonego w § 7 ust. 3 umowy</w:t>
      </w:r>
    </w:p>
    <w:p w:rsidR="00BA50A0" w:rsidRPr="00BA50A0" w:rsidRDefault="00BA50A0" w:rsidP="00BA50A0">
      <w:pPr>
        <w:numPr>
          <w:ilvl w:val="0"/>
          <w:numId w:val="19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 przypadku bezzasadnego odstąpienia od umowy jednej ze stron – strona odstępująca zapłaci karę umowną w wysokości 20% wynagrodzenia brutto określonego w § 7 ust. 3 umowy.</w:t>
      </w:r>
    </w:p>
    <w:p w:rsidR="00BA50A0" w:rsidRPr="00BA50A0" w:rsidRDefault="00BA50A0" w:rsidP="00BA50A0">
      <w:pPr>
        <w:numPr>
          <w:ilvl w:val="0"/>
          <w:numId w:val="19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Zamawiający informuje, iż zgodnie z art. 9x ustawy z dnia 13 września 1996r. o utrzymaniu czystości i porządku w gminach (</w:t>
      </w:r>
      <w:proofErr w:type="spellStart"/>
      <w:r w:rsidRPr="00BA50A0">
        <w:rPr>
          <w:rFonts w:ascii="Times New Roman" w:eastAsia="Times New Roman" w:hAnsi="Times New Roman" w:cs="Times New Roman"/>
        </w:rPr>
        <w:t>Dz.U</w:t>
      </w:r>
      <w:proofErr w:type="spellEnd"/>
      <w:r w:rsidRPr="00BA50A0">
        <w:rPr>
          <w:rFonts w:ascii="Times New Roman" w:eastAsia="Times New Roman" w:hAnsi="Times New Roman" w:cs="Times New Roman"/>
        </w:rPr>
        <w:t>. z 2012r. poz. 391, poz. 951; z 2013r. poz. 21, poz.228):</w:t>
      </w:r>
    </w:p>
    <w:p w:rsidR="00BA50A0" w:rsidRPr="00BA50A0" w:rsidRDefault="00BA50A0" w:rsidP="00BA50A0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a) na podstawie art. 9x ust.1 wymienionej ustawy, gdy Wykonawca: </w:t>
      </w:r>
    </w:p>
    <w:p w:rsidR="00BA50A0" w:rsidRPr="00BA50A0" w:rsidRDefault="00BA50A0" w:rsidP="00BA50A0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Georgia"/>
        </w:rPr>
        <w:lastRenderedPageBreak/>
        <w:t xml:space="preserve">odbiera odpady komunalne bez wymaganego wpisu do rejestru działalności regulowanej, o którym mowa w art. 9b ust. 2 </w:t>
      </w:r>
      <w:r w:rsidRPr="00BA50A0">
        <w:rPr>
          <w:rFonts w:ascii="Times New Roman" w:eastAsia="Times New Roman" w:hAnsi="Times New Roman" w:cs="Times New Roman"/>
        </w:rPr>
        <w:t>wymienionej ustawy</w:t>
      </w:r>
      <w:r w:rsidRPr="00BA50A0">
        <w:rPr>
          <w:rFonts w:ascii="Times New Roman" w:eastAsia="Times New Roman" w:hAnsi="Times New Roman" w:cs="Georgia"/>
        </w:rPr>
        <w:t xml:space="preserve"> - podlega karze pieniężnej w wysokości 5.000 zł za pierwszy miesiąc wykonywania działalności bez wymaganego wpisu do rejestru oraz 10.000 zł za każdy kolejny miesiąc wykonywania działalności bez wymaganego wpisu do rejestru,</w:t>
      </w:r>
    </w:p>
    <w:p w:rsidR="00BA50A0" w:rsidRPr="00BA50A0" w:rsidRDefault="00BA50A0" w:rsidP="00BA50A0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Georgia"/>
        </w:rPr>
        <w:t>miesza selektywnie zebrane odpady komunalne ze zmieszanymi odpadami komunalnymi - podlega karze pieniężnej w wysokości od 10.000 zł do 50.000 zł</w:t>
      </w:r>
    </w:p>
    <w:p w:rsidR="00BA50A0" w:rsidRPr="00BA50A0" w:rsidRDefault="00BA50A0" w:rsidP="00BA50A0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Georgia"/>
        </w:rPr>
        <w:t>nie przekazuje odebranych od właścicieli nieruchomości zmieszanych odpadów komunalnych, odpadów zielonych oraz pozostałości z sortowania odpadów komunalnych przeznaczonych do składowania do regionalnej instalacji do przetwarzania odpadów komunalnych - podlega karze pieniężnej w wysokości od 500 zł do 2.000 zł za pierwszy ujawniony przypadek,</w:t>
      </w:r>
    </w:p>
    <w:p w:rsidR="00BA50A0" w:rsidRPr="00BA50A0" w:rsidRDefault="00BA50A0" w:rsidP="00BA50A0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Georgia"/>
        </w:rPr>
        <w:t xml:space="preserve">przekazuje nierzetelne sprawozdanie, o którym mowa w art. 9n </w:t>
      </w:r>
      <w:r w:rsidRPr="00BA50A0">
        <w:rPr>
          <w:rFonts w:ascii="Times New Roman" w:eastAsia="Times New Roman" w:hAnsi="Times New Roman" w:cs="Times New Roman"/>
        </w:rPr>
        <w:t>wymienionej ustawy</w:t>
      </w:r>
      <w:r w:rsidRPr="00BA50A0">
        <w:rPr>
          <w:rFonts w:ascii="Times New Roman" w:eastAsia="Times New Roman" w:hAnsi="Times New Roman" w:cs="Georgia"/>
        </w:rPr>
        <w:t xml:space="preserve"> - podlega karze pieniężnej w wysokości od 500 zł do 5.000 zł,</w:t>
      </w:r>
    </w:p>
    <w:p w:rsidR="00BA50A0" w:rsidRPr="00BA50A0" w:rsidRDefault="00BA50A0" w:rsidP="00BA50A0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Georgia"/>
        </w:rPr>
        <w:t xml:space="preserve">przekazuje po terminie sprawozdanie, o którym mowa w art. 9n </w:t>
      </w:r>
      <w:r w:rsidRPr="00BA50A0">
        <w:rPr>
          <w:rFonts w:ascii="Times New Roman" w:eastAsia="Times New Roman" w:hAnsi="Times New Roman" w:cs="Times New Roman"/>
        </w:rPr>
        <w:t>wymienionej ustawy</w:t>
      </w:r>
      <w:r w:rsidRPr="00BA50A0">
        <w:rPr>
          <w:rFonts w:ascii="Times New Roman" w:eastAsia="Times New Roman" w:hAnsi="Times New Roman" w:cs="Georgia"/>
        </w:rPr>
        <w:t xml:space="preserve"> - podlega karze pieniężnej w wysokości 100 zł za każdy dzień opóźnienia</w:t>
      </w:r>
    </w:p>
    <w:p w:rsidR="00BA50A0" w:rsidRPr="00BA50A0" w:rsidRDefault="00BA50A0" w:rsidP="00BA50A0">
      <w:pPr>
        <w:spacing w:after="0" w:line="240" w:lineRule="auto"/>
        <w:ind w:left="709" w:right="214" w:hanging="283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Georgia"/>
        </w:rPr>
        <w:t>b) Kary pieniężne, o których mowa w pkt. a) i c) nakładane będą na Wykonawcę zgodnie z przepisami art. 9zb wymienionej ustawy, w drodze decyzji administracyjnej wydanej przez wójta, właściwego ze względu na miejsce wpisania przedsiębiorcy do rejestru działalności regulowanej.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§ 13</w:t>
      </w:r>
    </w:p>
    <w:p w:rsidR="00BA50A0" w:rsidRPr="00BA50A0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Odstąpienie od umowy</w:t>
      </w:r>
    </w:p>
    <w:p w:rsidR="00BA50A0" w:rsidRPr="00BA50A0" w:rsidRDefault="00BA50A0" w:rsidP="00BA50A0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1.  Zamawiającemu przysługuje prawo odstąpienia od umowy, jeżeli </w:t>
      </w:r>
    </w:p>
    <w:p w:rsidR="00BA50A0" w:rsidRPr="00BA50A0" w:rsidRDefault="00BA50A0" w:rsidP="00BA50A0">
      <w:pPr>
        <w:widowControl w:val="0"/>
        <w:numPr>
          <w:ilvl w:val="0"/>
          <w:numId w:val="22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zaistnieją przesłanki określone w art. 145 Ustawy prawo zamówień publicznych z dnia  29 stycznia 2004r. (tj. Dz. U. Nr 113, poz. 759 z 2010r. z </w:t>
      </w:r>
      <w:proofErr w:type="spellStart"/>
      <w:r w:rsidRPr="00BA50A0">
        <w:rPr>
          <w:rFonts w:ascii="Times New Roman" w:eastAsia="Times New Roman" w:hAnsi="Times New Roman" w:cs="Times New Roman"/>
        </w:rPr>
        <w:t>późn</w:t>
      </w:r>
      <w:proofErr w:type="spellEnd"/>
      <w:r w:rsidRPr="00BA50A0">
        <w:rPr>
          <w:rFonts w:ascii="Times New Roman" w:eastAsia="Times New Roman" w:hAnsi="Times New Roman" w:cs="Times New Roman"/>
        </w:rPr>
        <w:t xml:space="preserve"> zm.)</w:t>
      </w:r>
    </w:p>
    <w:p w:rsidR="00BA50A0" w:rsidRPr="00BA50A0" w:rsidRDefault="00BA50A0" w:rsidP="00BA50A0">
      <w:pPr>
        <w:widowControl w:val="0"/>
        <w:numPr>
          <w:ilvl w:val="0"/>
          <w:numId w:val="22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zostanie ogłoszona upadłość, rozwiązanie lub zaprzestanie działalności firmy Wykonawcy, odstąpienie może nastąpić od dnia powzięcia  takiej informacji </w:t>
      </w:r>
    </w:p>
    <w:p w:rsidR="00BA50A0" w:rsidRPr="00BA50A0" w:rsidRDefault="00BA50A0" w:rsidP="00BA50A0">
      <w:pPr>
        <w:widowControl w:val="0"/>
        <w:numPr>
          <w:ilvl w:val="0"/>
          <w:numId w:val="22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zostanie wydany nakaz zajęcia majątku Wykonawcy</w:t>
      </w:r>
    </w:p>
    <w:p w:rsidR="00BA50A0" w:rsidRPr="00BA50A0" w:rsidRDefault="00BA50A0" w:rsidP="00BA50A0">
      <w:pPr>
        <w:widowControl w:val="0"/>
        <w:numPr>
          <w:ilvl w:val="0"/>
          <w:numId w:val="22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Wykonawca nie rozpoczął realizacji usługi w terminie bez uzasadnionych przyczyn  oraz nie kontynuuje jej pomimo wezwania Zamawiającego złożonego na piśmie, odstąpienie może nastąpić po upływie 3 dni od przesłania wezwania </w:t>
      </w:r>
    </w:p>
    <w:p w:rsidR="00BA50A0" w:rsidRPr="00BA50A0" w:rsidRDefault="00BA50A0" w:rsidP="00BA50A0">
      <w:pPr>
        <w:widowControl w:val="0"/>
        <w:numPr>
          <w:ilvl w:val="0"/>
          <w:numId w:val="22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Wykonawca nie wykonuje obowiązków wynikających z niniejszej umowy, odstąpienie może nastąpić w terminie do 5 dni roboczych od powzięcia takiej informacji i uzyskania wyjaśnień ze strony Wykonawcy.</w:t>
      </w:r>
    </w:p>
    <w:p w:rsidR="00BA50A0" w:rsidRPr="00BA50A0" w:rsidRDefault="00BA50A0" w:rsidP="00BA50A0">
      <w:pPr>
        <w:widowControl w:val="0"/>
        <w:numPr>
          <w:ilvl w:val="0"/>
          <w:numId w:val="22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 xml:space="preserve">Wykonawca nie zapewnia właściwej jakości świadczonych usług zgodnie z zapisami niniejszej umowy i załącznika nr 1 opis przedmiotu zamówienia, pomimo wezwania Zamawiającego złożonego na piśmie do poprawy,  odstąpienie może nastąpić po upływie 3 dni roboczych od przesłania wezwania </w:t>
      </w:r>
    </w:p>
    <w:p w:rsidR="00BA50A0" w:rsidRPr="00BA50A0" w:rsidRDefault="00BA50A0" w:rsidP="00BA50A0">
      <w:pPr>
        <w:widowControl w:val="0"/>
        <w:numPr>
          <w:ilvl w:val="0"/>
          <w:numId w:val="22"/>
        </w:numPr>
        <w:tabs>
          <w:tab w:val="left" w:pos="9356"/>
        </w:tabs>
        <w:suppressAutoHyphens/>
        <w:spacing w:after="0" w:line="240" w:lineRule="auto"/>
        <w:ind w:right="168"/>
        <w:jc w:val="both"/>
        <w:rPr>
          <w:rFonts w:ascii="Times New Roman" w:eastAsia="TimesNewRomanPSMT" w:hAnsi="Times New Roman" w:cs="Times New Roman"/>
          <w:color w:val="000000"/>
        </w:rPr>
      </w:pPr>
      <w:r w:rsidRPr="00BA50A0">
        <w:rPr>
          <w:rFonts w:ascii="Times New Roman" w:eastAsia="Times New Roman" w:hAnsi="Times New Roman" w:cs="Times New Roman"/>
          <w:color w:val="000000"/>
        </w:rPr>
        <w:t xml:space="preserve">gdy wykonawca nie osiągnął w danym okresie kwartalnym wymaganych prawem poziomów recyklingu, przygotowania do ponownego użycia i odzysku innymi metodami papieru, metalu, tworzyw sztucznych, szkła, innych niż niebezpieczne odpadów budowlanych i rozbiórkowych zgodnie w obowiązującym w trakcie realizacji umowy z rozporządzeniem Ministra Środowiska: </w:t>
      </w:r>
      <w:r w:rsidRPr="00BA50A0">
        <w:rPr>
          <w:rFonts w:ascii="Times New Roman" w:eastAsia="TimesNewRomanPSMT" w:hAnsi="Times New Roman" w:cs="Times New Roman"/>
          <w:color w:val="000000"/>
        </w:rPr>
        <w:t>z dnia 29 maja 2012r. w sprawie poziomów recyklingu, przygotowania do ponownego użycia i odzysku innymi metodami niektórych frakcji odpadów komunalnych (</w:t>
      </w:r>
      <w:proofErr w:type="spellStart"/>
      <w:r w:rsidRPr="00BA50A0">
        <w:rPr>
          <w:rFonts w:ascii="Times New Roman" w:eastAsia="TimesNewRomanPSMT" w:hAnsi="Times New Roman" w:cs="Times New Roman"/>
          <w:color w:val="000000"/>
        </w:rPr>
        <w:t>Dz.U</w:t>
      </w:r>
      <w:proofErr w:type="spellEnd"/>
      <w:r w:rsidRPr="00BA50A0">
        <w:rPr>
          <w:rFonts w:ascii="Times New Roman" w:eastAsia="TimesNewRomanPSMT" w:hAnsi="Times New Roman" w:cs="Times New Roman"/>
          <w:color w:val="000000"/>
        </w:rPr>
        <w:t>. z 2012r. poz. 645)</w:t>
      </w:r>
    </w:p>
    <w:p w:rsidR="00BA50A0" w:rsidRPr="00BA50A0" w:rsidRDefault="00BA50A0" w:rsidP="00BA50A0">
      <w:pPr>
        <w:widowControl w:val="0"/>
        <w:numPr>
          <w:ilvl w:val="0"/>
          <w:numId w:val="22"/>
        </w:numPr>
        <w:tabs>
          <w:tab w:val="left" w:pos="9356"/>
        </w:tabs>
        <w:suppressAutoHyphens/>
        <w:spacing w:after="0" w:line="240" w:lineRule="auto"/>
        <w:ind w:right="168"/>
        <w:jc w:val="both"/>
        <w:rPr>
          <w:rFonts w:ascii="Times New Roman" w:eastAsia="TimesNewRomanPSMT" w:hAnsi="Times New Roman" w:cs="Times New Roman"/>
          <w:color w:val="000000"/>
        </w:rPr>
      </w:pPr>
      <w:r w:rsidRPr="00BA50A0">
        <w:rPr>
          <w:rFonts w:ascii="Times New Roman" w:eastAsia="Times New Roman" w:hAnsi="Times New Roman" w:cs="Times New Roman"/>
          <w:color w:val="000000"/>
        </w:rPr>
        <w:t>gdy wykonawca nie ograniczył w danym okresie kwartalnym wymaganej prawem masy odpadów komunalnych ulegających biodegradacji przekazywanych do składowania do wysokości określonej w obowiązującej w trakcie realizacji umowy : ustawie z dnia 13 września 1996r. o utrzymaniu czystości i porządku w gminach (</w:t>
      </w:r>
      <w:proofErr w:type="spellStart"/>
      <w:r w:rsidRPr="00BA50A0">
        <w:rPr>
          <w:rFonts w:ascii="Times New Roman" w:eastAsia="Times New Roman" w:hAnsi="Times New Roman" w:cs="Times New Roman"/>
          <w:color w:val="000000"/>
        </w:rPr>
        <w:t>Dz.U</w:t>
      </w:r>
      <w:proofErr w:type="spellEnd"/>
      <w:r w:rsidRPr="00BA50A0">
        <w:rPr>
          <w:rFonts w:ascii="Times New Roman" w:eastAsia="Times New Roman" w:hAnsi="Times New Roman" w:cs="Times New Roman"/>
          <w:color w:val="000000"/>
        </w:rPr>
        <w:t xml:space="preserve">. z 2012r. poz.391 z poźn.zm) i Rozporządzeniu Ministra Środowiska </w:t>
      </w:r>
      <w:r w:rsidRPr="00BA50A0">
        <w:rPr>
          <w:rFonts w:ascii="Times New Roman" w:eastAsia="TimesNewRomanPSMT" w:hAnsi="Times New Roman" w:cs="Times New Roman"/>
          <w:color w:val="000000"/>
        </w:rPr>
        <w:t xml:space="preserve">z dnia 25 maja 2012r. w sprawie poziomów ograniczenia masy odpadów komunalnych ulegających biodegradacji przekazywanych do składowania oraz </w:t>
      </w:r>
      <w:r w:rsidRPr="00BA50A0">
        <w:rPr>
          <w:rFonts w:ascii="Times New Roman" w:eastAsia="TimesNewRomanPSMT" w:hAnsi="Times New Roman" w:cs="Times New Roman"/>
          <w:color w:val="000000"/>
        </w:rPr>
        <w:lastRenderedPageBreak/>
        <w:t>sposobu obliczania poziomu ograniczania masy tych odpadów (</w:t>
      </w:r>
      <w:proofErr w:type="spellStart"/>
      <w:r w:rsidRPr="00BA50A0">
        <w:rPr>
          <w:rFonts w:ascii="Times New Roman" w:eastAsia="TimesNewRomanPSMT" w:hAnsi="Times New Roman" w:cs="Times New Roman"/>
          <w:color w:val="000000"/>
        </w:rPr>
        <w:t>Dz.U</w:t>
      </w:r>
      <w:proofErr w:type="spellEnd"/>
      <w:r w:rsidRPr="00BA50A0">
        <w:rPr>
          <w:rFonts w:ascii="Times New Roman" w:eastAsia="TimesNewRomanPSMT" w:hAnsi="Times New Roman" w:cs="Times New Roman"/>
          <w:color w:val="000000"/>
        </w:rPr>
        <w:t>. z 2012r. poz. 676).</w:t>
      </w:r>
    </w:p>
    <w:p w:rsidR="00BA50A0" w:rsidRPr="00BA50A0" w:rsidRDefault="00BA50A0" w:rsidP="00BA50A0">
      <w:pPr>
        <w:widowControl w:val="0"/>
        <w:tabs>
          <w:tab w:val="left" w:pos="9356"/>
        </w:tabs>
        <w:suppressAutoHyphens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/>
        </w:rPr>
      </w:pPr>
    </w:p>
    <w:p w:rsidR="00BA50A0" w:rsidRPr="00BA50A0" w:rsidRDefault="00BA50A0" w:rsidP="00BA50A0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Odstąpienie od umowy następuje w formie pisemnej pod rygorem nieważności i zawiera uzasadnienie.</w:t>
      </w:r>
    </w:p>
    <w:p w:rsidR="00BA50A0" w:rsidRPr="00BA50A0" w:rsidRDefault="00BA50A0" w:rsidP="00BA50A0">
      <w:pPr>
        <w:numPr>
          <w:ilvl w:val="0"/>
          <w:numId w:val="23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</w:rPr>
        <w:t>Zamawiający w przypadku odstąpienia od umowy z przyczyn za które nie odpowiada Wykonawca zobowiązany jest do dokonania odbioru przerwanej usługi i zapłaty wynagrodzenia za zakres usług które zostały wykonane do dnia dostąpienia.</w:t>
      </w:r>
    </w:p>
    <w:p w:rsidR="00BA50A0" w:rsidRPr="00BA50A0" w:rsidRDefault="00BA50A0" w:rsidP="00BA50A0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§ 14.</w:t>
      </w:r>
    </w:p>
    <w:p w:rsidR="00BA50A0" w:rsidRPr="00BA50A0" w:rsidRDefault="00BA50A0" w:rsidP="00BA50A0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  <w:b/>
        </w:rPr>
        <w:t>Postanowienia końcowe</w:t>
      </w:r>
    </w:p>
    <w:p w:rsidR="00BA50A0" w:rsidRPr="00BA50A0" w:rsidRDefault="00BA50A0" w:rsidP="00BA50A0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numPr>
          <w:ilvl w:val="0"/>
          <w:numId w:val="12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 sprawach nieuregulowanych w treści umowy mają zastosowanie przepisy Kodeksu Cywilnego z zastrzeżeniem, że przelew wierzytelności o którym mowa w art 509 KC dla swej ważności wymaga zgody Zamawiającego wyrażonej na piśmie; Ustawy Prawo zamówień publicznych oraz akty prawne związane z przedmiotem zamówienia</w:t>
      </w:r>
    </w:p>
    <w:p w:rsidR="00BA50A0" w:rsidRPr="00BA50A0" w:rsidRDefault="00BA50A0" w:rsidP="00BA50A0">
      <w:pPr>
        <w:numPr>
          <w:ilvl w:val="0"/>
          <w:numId w:val="12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Wszelkie zmiany i uzupełnienia treści niniejszej umowy dla swej ważności wymagają formy pisemnej  zaakceptowanej przez obie strony.</w:t>
      </w:r>
    </w:p>
    <w:p w:rsidR="00BA50A0" w:rsidRPr="00BA50A0" w:rsidRDefault="00BA50A0" w:rsidP="00BA50A0">
      <w:pPr>
        <w:numPr>
          <w:ilvl w:val="0"/>
          <w:numId w:val="12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Ewentualne spory powstałe na tle realizacji przedmiotu umowy strony poddają rozstrzygnięciu sądów powszechnych właściwych rzeczowo dla Zamawiającego.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§ 15.</w:t>
      </w:r>
    </w:p>
    <w:p w:rsidR="00BA50A0" w:rsidRPr="00BA50A0" w:rsidRDefault="00BA50A0" w:rsidP="00BA50A0">
      <w:p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  <w:b/>
        </w:rPr>
        <w:t>Integralną częścią umowy  jest:</w:t>
      </w:r>
    </w:p>
    <w:p w:rsidR="00BA50A0" w:rsidRPr="00BA50A0" w:rsidRDefault="00BA50A0" w:rsidP="00BA50A0">
      <w:pPr>
        <w:numPr>
          <w:ilvl w:val="0"/>
          <w:numId w:val="6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</w:rPr>
        <w:t xml:space="preserve">Opis przedmiotu zamówienia – załącznik nr 1 </w:t>
      </w:r>
    </w:p>
    <w:p w:rsidR="00BA50A0" w:rsidRPr="00BA50A0" w:rsidRDefault="00BA50A0" w:rsidP="00BA50A0">
      <w:pPr>
        <w:numPr>
          <w:ilvl w:val="0"/>
          <w:numId w:val="6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</w:rPr>
        <w:t xml:space="preserve">harmonogramu odbierania odpadów </w:t>
      </w:r>
    </w:p>
    <w:p w:rsidR="00BA50A0" w:rsidRPr="00BA50A0" w:rsidRDefault="00BA50A0" w:rsidP="00BA50A0">
      <w:pPr>
        <w:numPr>
          <w:ilvl w:val="0"/>
          <w:numId w:val="6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</w:rPr>
        <w:t>oferta cenowa</w:t>
      </w:r>
    </w:p>
    <w:p w:rsidR="00BA50A0" w:rsidRPr="00BA50A0" w:rsidRDefault="00BA50A0" w:rsidP="00BA50A0">
      <w:pPr>
        <w:numPr>
          <w:ilvl w:val="0"/>
          <w:numId w:val="6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BA50A0">
        <w:rPr>
          <w:rFonts w:ascii="Times New Roman" w:eastAsia="Times New Roman" w:hAnsi="Times New Roman" w:cs="Times New Roman"/>
        </w:rPr>
        <w:t>Wykaz nieruchomości zamieszkałych, wraz z adresami i liczbą osób zamieszkałych daną nieruchomość stanowi załącznik nr ….</w:t>
      </w:r>
    </w:p>
    <w:p w:rsidR="00BA50A0" w:rsidRPr="00BA50A0" w:rsidRDefault="00BA50A0" w:rsidP="00BA50A0">
      <w:pPr>
        <w:numPr>
          <w:ilvl w:val="0"/>
          <w:numId w:val="6"/>
        </w:numPr>
        <w:spacing w:after="0" w:line="240" w:lineRule="auto"/>
        <w:ind w:right="214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Wykaz nieruchomości niezamieszkałych, wraz z adresami oraz ilością i wielkością worków/pojemników, stanowi załącznik nr …. do umowy.</w:t>
      </w:r>
    </w:p>
    <w:p w:rsidR="00BA50A0" w:rsidRPr="00BA50A0" w:rsidRDefault="00BA50A0" w:rsidP="00BA50A0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</w:rPr>
        <w:t>Umowę sporządzono w 2-ch jednobrzmiących egzemplarzach po 1 egz. dla każdej ze stron.</w:t>
      </w:r>
    </w:p>
    <w:p w:rsidR="00BA50A0" w:rsidRPr="00BA50A0" w:rsidRDefault="00BA50A0" w:rsidP="00BA50A0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BA50A0" w:rsidRPr="00BA50A0" w:rsidRDefault="00BA50A0" w:rsidP="00BA50A0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BA50A0">
        <w:rPr>
          <w:rFonts w:ascii="Times New Roman" w:eastAsia="Times New Roman" w:hAnsi="Times New Roman" w:cs="Times New Roman"/>
          <w:b/>
        </w:rPr>
        <w:t xml:space="preserve">Zamawiający:                                                                                       Wykonawca:    </w:t>
      </w:r>
    </w:p>
    <w:p w:rsidR="00BA50A0" w:rsidRPr="00BA50A0" w:rsidRDefault="00BA50A0" w:rsidP="00BA50A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i/>
        </w:rPr>
      </w:pPr>
    </w:p>
    <w:p w:rsidR="00BA50A0" w:rsidRPr="00BA50A0" w:rsidRDefault="00BA50A0" w:rsidP="00BA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0A0" w:rsidRPr="00BA50A0" w:rsidRDefault="00BA50A0" w:rsidP="00BA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CA2" w:rsidRDefault="006F4CA2"/>
    <w:sectPr w:rsidR="006F4CA2" w:rsidSect="009116EF">
      <w:footerReference w:type="even" r:id="rId8"/>
      <w:footerReference w:type="default" r:id="rId9"/>
      <w:pgSz w:w="11906" w:h="16838" w:code="9"/>
      <w:pgMar w:top="1134" w:right="851" w:bottom="1418" w:left="1531" w:header="1077" w:footer="107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26" w:rsidRDefault="002A7E26">
      <w:pPr>
        <w:spacing w:after="0" w:line="240" w:lineRule="auto"/>
      </w:pPr>
      <w:r>
        <w:separator/>
      </w:r>
    </w:p>
  </w:endnote>
  <w:endnote w:type="continuationSeparator" w:id="0">
    <w:p w:rsidR="002A7E26" w:rsidRDefault="002A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F8" w:rsidRDefault="00BA50A0">
    <w:pPr>
      <w:pStyle w:val="Stopka"/>
      <w:framePr w:wrap="around" w:vAnchor="text" w:hAnchor="margin" w:xAlign="center" w:y="1"/>
      <w:rPr>
        <w:rStyle w:val="Numerstrony"/>
        <w:sz w:val="26"/>
      </w:rPr>
    </w:pPr>
    <w:r>
      <w:rPr>
        <w:rStyle w:val="Numerstrony"/>
        <w:sz w:val="26"/>
      </w:rPr>
      <w:fldChar w:fldCharType="begin"/>
    </w:r>
    <w:r>
      <w:rPr>
        <w:rStyle w:val="Numerstrony"/>
        <w:sz w:val="26"/>
      </w:rPr>
      <w:instrText xml:space="preserve">PAGE  </w:instrText>
    </w:r>
    <w:r>
      <w:rPr>
        <w:rStyle w:val="Numerstrony"/>
        <w:sz w:val="26"/>
      </w:rPr>
      <w:fldChar w:fldCharType="separate"/>
    </w:r>
    <w:r>
      <w:rPr>
        <w:rStyle w:val="Numerstrony"/>
        <w:noProof/>
        <w:sz w:val="26"/>
      </w:rPr>
      <w:t>1</w:t>
    </w:r>
    <w:r>
      <w:rPr>
        <w:rStyle w:val="Numerstrony"/>
        <w:sz w:val="26"/>
      </w:rPr>
      <w:fldChar w:fldCharType="end"/>
    </w:r>
  </w:p>
  <w:p w:rsidR="00D41DF8" w:rsidRDefault="002A7E26">
    <w:pPr>
      <w:pStyle w:val="Stopka"/>
      <w:rPr>
        <w:sz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F8" w:rsidRPr="00B252B0" w:rsidRDefault="00BA50A0" w:rsidP="0016401D">
    <w:pPr>
      <w:pStyle w:val="Stopka"/>
      <w:tabs>
        <w:tab w:val="clear" w:pos="4536"/>
        <w:tab w:val="clear" w:pos="9072"/>
        <w:tab w:val="right" w:pos="9356"/>
      </w:tabs>
      <w:jc w:val="center"/>
      <w:rPr>
        <w:b/>
        <w:sz w:val="17"/>
      </w:rPr>
    </w:pPr>
    <w:r>
      <w:rPr>
        <w:sz w:val="17"/>
      </w:rPr>
      <w:t>__________________________________________________________________________________________________________</w:t>
    </w:r>
    <w:r w:rsidRPr="0016401D">
      <w:rPr>
        <w:b/>
        <w:sz w:val="17"/>
      </w:rPr>
      <w:t xml:space="preserve"> </w:t>
    </w:r>
  </w:p>
  <w:p w:rsidR="00D41DF8" w:rsidRPr="00D352F8" w:rsidRDefault="00BA50A0" w:rsidP="0016401D">
    <w:pPr>
      <w:pStyle w:val="Tekstpodstawowy"/>
      <w:tabs>
        <w:tab w:val="left" w:pos="1175"/>
      </w:tabs>
      <w:jc w:val="right"/>
      <w:rPr>
        <w:rFonts w:ascii="Arial" w:hAnsi="Arial" w:cs="Arial"/>
        <w:sz w:val="14"/>
        <w:szCs w:val="14"/>
      </w:rPr>
    </w:pPr>
    <w:r w:rsidRPr="00D352F8">
      <w:rPr>
        <w:rFonts w:ascii="Arial" w:hAnsi="Arial" w:cs="Arial"/>
        <w:sz w:val="14"/>
        <w:szCs w:val="14"/>
      </w:rPr>
      <w:t xml:space="preserve">strona </w:t>
    </w:r>
    <w:r w:rsidRPr="00D352F8">
      <w:rPr>
        <w:rFonts w:ascii="Arial" w:hAnsi="Arial" w:cs="Arial"/>
        <w:sz w:val="14"/>
        <w:szCs w:val="14"/>
      </w:rPr>
      <w:fldChar w:fldCharType="begin"/>
    </w:r>
    <w:r w:rsidRPr="00D352F8">
      <w:rPr>
        <w:rFonts w:ascii="Arial" w:hAnsi="Arial" w:cs="Arial"/>
        <w:sz w:val="14"/>
        <w:szCs w:val="14"/>
      </w:rPr>
      <w:instrText xml:space="preserve"> PAGE  \* MERGEFORMAT </w:instrText>
    </w:r>
    <w:r w:rsidRPr="00D352F8">
      <w:rPr>
        <w:rFonts w:ascii="Arial" w:hAnsi="Arial" w:cs="Arial"/>
        <w:sz w:val="14"/>
        <w:szCs w:val="14"/>
      </w:rPr>
      <w:fldChar w:fldCharType="separate"/>
    </w:r>
    <w:r w:rsidR="004B1A09">
      <w:rPr>
        <w:rFonts w:ascii="Arial" w:hAnsi="Arial" w:cs="Arial"/>
        <w:noProof/>
        <w:sz w:val="14"/>
        <w:szCs w:val="14"/>
      </w:rPr>
      <w:t>10</w:t>
    </w:r>
    <w:r w:rsidRPr="00D352F8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26" w:rsidRDefault="002A7E26">
      <w:pPr>
        <w:spacing w:after="0" w:line="240" w:lineRule="auto"/>
      </w:pPr>
      <w:r>
        <w:separator/>
      </w:r>
    </w:p>
  </w:footnote>
  <w:footnote w:type="continuationSeparator" w:id="0">
    <w:p w:rsidR="002A7E26" w:rsidRDefault="002A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9CE333C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4950A3B"/>
    <w:multiLevelType w:val="hybridMultilevel"/>
    <w:tmpl w:val="3AAEA35C"/>
    <w:lvl w:ilvl="0" w:tplc="0D224A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B32408"/>
    <w:multiLevelType w:val="hybridMultilevel"/>
    <w:tmpl w:val="FFDEAE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42A3B2F"/>
    <w:multiLevelType w:val="singleLevel"/>
    <w:tmpl w:val="9CA2A1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6C35CD4"/>
    <w:multiLevelType w:val="hybridMultilevel"/>
    <w:tmpl w:val="E14EF45C"/>
    <w:name w:val="WW8Num32"/>
    <w:lvl w:ilvl="0" w:tplc="C9A437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1437C"/>
    <w:multiLevelType w:val="hybridMultilevel"/>
    <w:tmpl w:val="69C40948"/>
    <w:lvl w:ilvl="0" w:tplc="438CE2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A0E3E1B"/>
    <w:multiLevelType w:val="hybridMultilevel"/>
    <w:tmpl w:val="9306D686"/>
    <w:lvl w:ilvl="0" w:tplc="ACDC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AD3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>
    <w:nsid w:val="1AF6147F"/>
    <w:multiLevelType w:val="hybridMultilevel"/>
    <w:tmpl w:val="E8E6832A"/>
    <w:lvl w:ilvl="0" w:tplc="0D224A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BFB27DE"/>
    <w:multiLevelType w:val="hybridMultilevel"/>
    <w:tmpl w:val="884C3C70"/>
    <w:lvl w:ilvl="0" w:tplc="0415000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8CE2A4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1D5C77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28AA45FF"/>
    <w:multiLevelType w:val="hybridMultilevel"/>
    <w:tmpl w:val="FFDA1D82"/>
    <w:lvl w:ilvl="0" w:tplc="EC6436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34334B4A"/>
    <w:multiLevelType w:val="singleLevel"/>
    <w:tmpl w:val="A04E8276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1">
    <w:nsid w:val="36243214"/>
    <w:multiLevelType w:val="hybridMultilevel"/>
    <w:tmpl w:val="92FE9A12"/>
    <w:lvl w:ilvl="0" w:tplc="C768813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3B1675D7"/>
    <w:multiLevelType w:val="hybridMultilevel"/>
    <w:tmpl w:val="3252029A"/>
    <w:lvl w:ilvl="0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57201"/>
    <w:multiLevelType w:val="hybridMultilevel"/>
    <w:tmpl w:val="EF9CF994"/>
    <w:lvl w:ilvl="0" w:tplc="106E8B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B6F41"/>
    <w:multiLevelType w:val="singleLevel"/>
    <w:tmpl w:val="C23058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5">
    <w:nsid w:val="4AF01A3A"/>
    <w:multiLevelType w:val="hybridMultilevel"/>
    <w:tmpl w:val="7CB6BE8E"/>
    <w:lvl w:ilvl="0" w:tplc="ACDC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9C1474"/>
    <w:multiLevelType w:val="hybridMultilevel"/>
    <w:tmpl w:val="F73C5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A8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2" w:tplc="438CE2A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791909"/>
    <w:multiLevelType w:val="hybridMultilevel"/>
    <w:tmpl w:val="728CFE6C"/>
    <w:lvl w:ilvl="0" w:tplc="ACDC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9F6CC4"/>
    <w:multiLevelType w:val="hybridMultilevel"/>
    <w:tmpl w:val="F9026AB2"/>
    <w:lvl w:ilvl="0" w:tplc="4E603782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22F4415"/>
    <w:multiLevelType w:val="hybridMultilevel"/>
    <w:tmpl w:val="1B50465A"/>
    <w:lvl w:ilvl="0" w:tplc="438CE2A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2587733"/>
    <w:multiLevelType w:val="hybridMultilevel"/>
    <w:tmpl w:val="84761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7D5603"/>
    <w:multiLevelType w:val="hybridMultilevel"/>
    <w:tmpl w:val="0F826692"/>
    <w:lvl w:ilvl="0" w:tplc="F9B8CD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29"/>
  </w:num>
  <w:num w:numId="8">
    <w:abstractNumId w:val="18"/>
  </w:num>
  <w:num w:numId="9">
    <w:abstractNumId w:val="24"/>
  </w:num>
  <w:num w:numId="10">
    <w:abstractNumId w:val="7"/>
  </w:num>
  <w:num w:numId="11">
    <w:abstractNumId w:val="26"/>
  </w:num>
  <w:num w:numId="12">
    <w:abstractNumId w:val="5"/>
  </w:num>
  <w:num w:numId="13">
    <w:abstractNumId w:val="10"/>
  </w:num>
  <w:num w:numId="14">
    <w:abstractNumId w:val="6"/>
  </w:num>
  <w:num w:numId="15">
    <w:abstractNumId w:val="23"/>
  </w:num>
  <w:num w:numId="16">
    <w:abstractNumId w:val="27"/>
  </w:num>
  <w:num w:numId="17">
    <w:abstractNumId w:val="25"/>
  </w:num>
  <w:num w:numId="18">
    <w:abstractNumId w:val="17"/>
  </w:num>
  <w:num w:numId="19">
    <w:abstractNumId w:val="14"/>
  </w:num>
  <w:num w:numId="20">
    <w:abstractNumId w:val="1"/>
  </w:num>
  <w:num w:numId="21">
    <w:abstractNumId w:val="0"/>
  </w:num>
  <w:num w:numId="22">
    <w:abstractNumId w:val="2"/>
  </w:num>
  <w:num w:numId="23">
    <w:abstractNumId w:val="12"/>
  </w:num>
  <w:num w:numId="24">
    <w:abstractNumId w:val="31"/>
  </w:num>
  <w:num w:numId="25">
    <w:abstractNumId w:val="16"/>
  </w:num>
  <w:num w:numId="26">
    <w:abstractNumId w:val="3"/>
  </w:num>
  <w:num w:numId="27">
    <w:abstractNumId w:val="13"/>
  </w:num>
  <w:num w:numId="28">
    <w:abstractNumId w:val="32"/>
  </w:num>
  <w:num w:numId="29">
    <w:abstractNumId w:val="22"/>
  </w:num>
  <w:num w:numId="30">
    <w:abstractNumId w:val="19"/>
  </w:num>
  <w:num w:numId="31">
    <w:abstractNumId w:val="21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A0"/>
    <w:rsid w:val="000030B1"/>
    <w:rsid w:val="00003E23"/>
    <w:rsid w:val="000124EC"/>
    <w:rsid w:val="00030588"/>
    <w:rsid w:val="0004167D"/>
    <w:rsid w:val="000572F1"/>
    <w:rsid w:val="00061FEF"/>
    <w:rsid w:val="000E08A3"/>
    <w:rsid w:val="000F4011"/>
    <w:rsid w:val="001010D5"/>
    <w:rsid w:val="00147623"/>
    <w:rsid w:val="00195388"/>
    <w:rsid w:val="001B3FD7"/>
    <w:rsid w:val="001D6483"/>
    <w:rsid w:val="001F2127"/>
    <w:rsid w:val="002024A0"/>
    <w:rsid w:val="002137DE"/>
    <w:rsid w:val="002432C8"/>
    <w:rsid w:val="002A7E26"/>
    <w:rsid w:val="0030003C"/>
    <w:rsid w:val="00313E2E"/>
    <w:rsid w:val="00335372"/>
    <w:rsid w:val="003465C3"/>
    <w:rsid w:val="00356693"/>
    <w:rsid w:val="00362889"/>
    <w:rsid w:val="00364668"/>
    <w:rsid w:val="00367B50"/>
    <w:rsid w:val="00374977"/>
    <w:rsid w:val="00381706"/>
    <w:rsid w:val="003C3F1E"/>
    <w:rsid w:val="00404FFC"/>
    <w:rsid w:val="00411FFC"/>
    <w:rsid w:val="00417A08"/>
    <w:rsid w:val="00422C8A"/>
    <w:rsid w:val="00422DB7"/>
    <w:rsid w:val="00434694"/>
    <w:rsid w:val="00436F7F"/>
    <w:rsid w:val="00455226"/>
    <w:rsid w:val="004960D2"/>
    <w:rsid w:val="004B1A09"/>
    <w:rsid w:val="004B2760"/>
    <w:rsid w:val="004E3E43"/>
    <w:rsid w:val="004E5FB8"/>
    <w:rsid w:val="004F400F"/>
    <w:rsid w:val="00514D61"/>
    <w:rsid w:val="0053598F"/>
    <w:rsid w:val="00556E04"/>
    <w:rsid w:val="00557D3A"/>
    <w:rsid w:val="00576731"/>
    <w:rsid w:val="00576BAB"/>
    <w:rsid w:val="005C796D"/>
    <w:rsid w:val="005E4015"/>
    <w:rsid w:val="005F0944"/>
    <w:rsid w:val="006330B7"/>
    <w:rsid w:val="00647595"/>
    <w:rsid w:val="0067758D"/>
    <w:rsid w:val="006948B2"/>
    <w:rsid w:val="006B336C"/>
    <w:rsid w:val="006E3EAF"/>
    <w:rsid w:val="006F4CA2"/>
    <w:rsid w:val="0070064B"/>
    <w:rsid w:val="007500AF"/>
    <w:rsid w:val="0075562C"/>
    <w:rsid w:val="00777F9F"/>
    <w:rsid w:val="00786BD1"/>
    <w:rsid w:val="00797EA6"/>
    <w:rsid w:val="00825EA0"/>
    <w:rsid w:val="00861528"/>
    <w:rsid w:val="00873370"/>
    <w:rsid w:val="00884864"/>
    <w:rsid w:val="008958F0"/>
    <w:rsid w:val="008D110A"/>
    <w:rsid w:val="009029C9"/>
    <w:rsid w:val="009155B6"/>
    <w:rsid w:val="00920360"/>
    <w:rsid w:val="0098551D"/>
    <w:rsid w:val="0099680B"/>
    <w:rsid w:val="009E03F2"/>
    <w:rsid w:val="009E09E7"/>
    <w:rsid w:val="009E1A72"/>
    <w:rsid w:val="00A1787E"/>
    <w:rsid w:val="00A339C3"/>
    <w:rsid w:val="00A570B7"/>
    <w:rsid w:val="00A57F43"/>
    <w:rsid w:val="00A62F69"/>
    <w:rsid w:val="00A907D1"/>
    <w:rsid w:val="00A90CAD"/>
    <w:rsid w:val="00AA4BD6"/>
    <w:rsid w:val="00AC6710"/>
    <w:rsid w:val="00AD2009"/>
    <w:rsid w:val="00AE23D8"/>
    <w:rsid w:val="00AE39E3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1740"/>
    <w:rsid w:val="00BA50A0"/>
    <w:rsid w:val="00BA6552"/>
    <w:rsid w:val="00BB4430"/>
    <w:rsid w:val="00BC0F52"/>
    <w:rsid w:val="00BC2EAB"/>
    <w:rsid w:val="00BE45C6"/>
    <w:rsid w:val="00C438BB"/>
    <w:rsid w:val="00C44845"/>
    <w:rsid w:val="00CE43AE"/>
    <w:rsid w:val="00CF7A3B"/>
    <w:rsid w:val="00D25293"/>
    <w:rsid w:val="00D37871"/>
    <w:rsid w:val="00D514E4"/>
    <w:rsid w:val="00D64128"/>
    <w:rsid w:val="00D7114B"/>
    <w:rsid w:val="00DD0ABC"/>
    <w:rsid w:val="00DF1A54"/>
    <w:rsid w:val="00E15B25"/>
    <w:rsid w:val="00E70E9A"/>
    <w:rsid w:val="00E924C1"/>
    <w:rsid w:val="00EB3FB3"/>
    <w:rsid w:val="00ED2238"/>
    <w:rsid w:val="00F06493"/>
    <w:rsid w:val="00F72AD0"/>
    <w:rsid w:val="00F80CF6"/>
    <w:rsid w:val="00F93127"/>
    <w:rsid w:val="00F97BD4"/>
    <w:rsid w:val="00FA3E6E"/>
    <w:rsid w:val="00FA4CDE"/>
    <w:rsid w:val="00FA7D82"/>
    <w:rsid w:val="00FC661D"/>
    <w:rsid w:val="00FD01FC"/>
    <w:rsid w:val="00FD1B6B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50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0A0"/>
  </w:style>
  <w:style w:type="paragraph" w:styleId="Stopka">
    <w:name w:val="footer"/>
    <w:basedOn w:val="Normalny"/>
    <w:link w:val="StopkaZnak"/>
    <w:rsid w:val="00BA50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BA50A0"/>
    <w:rPr>
      <w:rFonts w:ascii="Times New Roman" w:eastAsia="Times New Roman" w:hAnsi="Times New Roman" w:cs="Times New Roman"/>
      <w:sz w:val="28"/>
      <w:szCs w:val="20"/>
    </w:rPr>
  </w:style>
  <w:style w:type="character" w:styleId="Numerstrony">
    <w:name w:val="page number"/>
    <w:basedOn w:val="Domylnaczcionkaakapitu"/>
    <w:rsid w:val="00BA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50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0A0"/>
  </w:style>
  <w:style w:type="paragraph" w:styleId="Stopka">
    <w:name w:val="footer"/>
    <w:basedOn w:val="Normalny"/>
    <w:link w:val="StopkaZnak"/>
    <w:rsid w:val="00BA50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BA50A0"/>
    <w:rPr>
      <w:rFonts w:ascii="Times New Roman" w:eastAsia="Times New Roman" w:hAnsi="Times New Roman" w:cs="Times New Roman"/>
      <w:sz w:val="28"/>
      <w:szCs w:val="20"/>
    </w:rPr>
  </w:style>
  <w:style w:type="character" w:styleId="Numerstrony">
    <w:name w:val="page number"/>
    <w:basedOn w:val="Domylnaczcionkaakapitu"/>
    <w:rsid w:val="00BA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3581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4</cp:revision>
  <dcterms:created xsi:type="dcterms:W3CDTF">2013-06-18T08:44:00Z</dcterms:created>
  <dcterms:modified xsi:type="dcterms:W3CDTF">2013-06-24T10:44:00Z</dcterms:modified>
</cp:coreProperties>
</file>