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8" w:rsidRDefault="00BC2EF8" w:rsidP="00BC2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474" w:rsidRPr="006B38CD" w:rsidRDefault="00187474" w:rsidP="00187474">
      <w:pPr>
        <w:rPr>
          <w:rFonts w:ascii="Times New Roman" w:hAnsi="Times New Roman" w:cs="Times New Roman"/>
          <w:sz w:val="24"/>
          <w:u w:val="single"/>
        </w:rPr>
      </w:pPr>
      <w:r w:rsidRPr="006B38CD">
        <w:rPr>
          <w:rFonts w:ascii="Times New Roman" w:hAnsi="Times New Roman" w:cs="Times New Roman"/>
          <w:sz w:val="24"/>
          <w:u w:val="single"/>
        </w:rPr>
        <w:t>RGK.271.2.2016</w:t>
      </w:r>
    </w:p>
    <w:p w:rsidR="00187474" w:rsidRDefault="00187474" w:rsidP="001874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Zamówienie o wartości szacunkowej netto nie przekraczającej 30 000 EURO.</w:t>
      </w:r>
    </w:p>
    <w:p w:rsidR="00187474" w:rsidRPr="006B38CD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187474" w:rsidRPr="006B38CD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B38CD">
        <w:rPr>
          <w:rFonts w:ascii="Times New Roman" w:hAnsi="Times New Roman" w:cs="Times New Roman"/>
          <w:b/>
          <w:sz w:val="20"/>
        </w:rPr>
        <w:t xml:space="preserve">(art. 4 pkt. 8 ustawy z dnia 29.01.2004 roku Prawo zamówień publicznych/ Dz. U. 2013 r. poz. 907 z </w:t>
      </w:r>
      <w:proofErr w:type="spellStart"/>
      <w:r w:rsidRPr="006B38CD">
        <w:rPr>
          <w:rFonts w:ascii="Times New Roman" w:hAnsi="Times New Roman" w:cs="Times New Roman"/>
          <w:b/>
          <w:sz w:val="20"/>
        </w:rPr>
        <w:t>późn</w:t>
      </w:r>
      <w:proofErr w:type="spellEnd"/>
      <w:r w:rsidRPr="006B38CD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6B38CD">
        <w:rPr>
          <w:rFonts w:ascii="Times New Roman" w:hAnsi="Times New Roman" w:cs="Times New Roman"/>
          <w:b/>
          <w:sz w:val="20"/>
        </w:rPr>
        <w:t>zm</w:t>
      </w:r>
      <w:proofErr w:type="spellEnd"/>
      <w:r w:rsidRPr="006B38CD">
        <w:rPr>
          <w:rFonts w:ascii="Times New Roman" w:hAnsi="Times New Roman" w:cs="Times New Roman"/>
          <w:b/>
          <w:sz w:val="20"/>
        </w:rPr>
        <w:t>/)</w:t>
      </w:r>
    </w:p>
    <w:p w:rsidR="00187474" w:rsidRDefault="00187474" w:rsidP="001874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474" w:rsidRPr="006B38CD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8CD">
        <w:rPr>
          <w:rFonts w:ascii="Times New Roman" w:hAnsi="Times New Roman" w:cs="Times New Roman"/>
          <w:b/>
          <w:sz w:val="24"/>
        </w:rPr>
        <w:t>ZAPYTANIE OFERTOWE</w:t>
      </w: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7474" w:rsidRPr="006B38CD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8CD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Wymiana</w:t>
      </w:r>
      <w:r w:rsidRPr="006B38CD">
        <w:rPr>
          <w:rFonts w:ascii="Times New Roman" w:hAnsi="Times New Roman" w:cs="Times New Roman"/>
          <w:b/>
          <w:sz w:val="24"/>
        </w:rPr>
        <w:t xml:space="preserve"> stolarki drzwiowej i okienne</w:t>
      </w:r>
      <w:r>
        <w:rPr>
          <w:rFonts w:ascii="Times New Roman" w:hAnsi="Times New Roman" w:cs="Times New Roman"/>
          <w:b/>
          <w:sz w:val="24"/>
        </w:rPr>
        <w:t>j</w:t>
      </w:r>
      <w:r w:rsidRPr="006B38CD">
        <w:rPr>
          <w:rFonts w:ascii="Times New Roman" w:hAnsi="Times New Roman" w:cs="Times New Roman"/>
          <w:b/>
          <w:sz w:val="24"/>
        </w:rPr>
        <w:t xml:space="preserve"> w budynku świetlicy wiejskiej w Zawidzu Małym gm. Zawidz”</w:t>
      </w:r>
    </w:p>
    <w:p w:rsidR="00187474" w:rsidRDefault="00187474" w:rsidP="001874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Urząd Gminy Zawidz</w:t>
      </w: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Mazowiecka 24</w:t>
      </w:r>
    </w:p>
    <w:p w:rsidR="00187474" w:rsidRDefault="00187474" w:rsidP="0018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09-226 Zawidz Kościelny</w:t>
      </w:r>
    </w:p>
    <w:p w:rsidR="00187474" w:rsidRDefault="00187474" w:rsidP="001874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ogłasza postępowanie w formie Zapytania ofertowego na: „</w:t>
      </w:r>
      <w:r w:rsidRPr="008132D3">
        <w:rPr>
          <w:rFonts w:ascii="Times New Roman" w:hAnsi="Times New Roman" w:cs="Times New Roman"/>
          <w:b/>
          <w:sz w:val="24"/>
        </w:rPr>
        <w:t>Wymianę stolarki drzwiowej i okiennej w budynku świetlicy wiejskiej w Zawidzu Małym gm. Zawidz”</w:t>
      </w:r>
    </w:p>
    <w:p w:rsidR="00187474" w:rsidRDefault="00187474" w:rsidP="00187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87474" w:rsidRDefault="00187474" w:rsidP="00187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87474" w:rsidRPr="00706DAF" w:rsidRDefault="00187474" w:rsidP="001874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6DAF">
        <w:rPr>
          <w:rFonts w:ascii="Times New Roman" w:hAnsi="Times New Roman" w:cs="Times New Roman"/>
          <w:b/>
          <w:sz w:val="24"/>
        </w:rPr>
        <w:t>Przedmiot zamówienia:</w:t>
      </w:r>
    </w:p>
    <w:p w:rsidR="00187474" w:rsidRDefault="00187474" w:rsidP="001874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474" w:rsidRDefault="00187474" w:rsidP="001874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i montaż:</w:t>
      </w:r>
    </w:p>
    <w:p w:rsidR="00187474" w:rsidRDefault="00187474" w:rsidP="001874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474" w:rsidRPr="00A90AC7" w:rsidRDefault="00187474" w:rsidP="00187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32D3">
        <w:rPr>
          <w:rFonts w:ascii="Times New Roman" w:hAnsi="Times New Roman" w:cs="Times New Roman"/>
          <w:sz w:val="24"/>
        </w:rPr>
        <w:t>Okno 5-komorowe – szyba 4/16AR/4TM, współczynnik przenikania ciepła 1,395W/m</w:t>
      </w:r>
      <w:r w:rsidRPr="008132D3">
        <w:rPr>
          <w:rFonts w:ascii="Times New Roman" w:hAnsi="Times New Roman" w:cs="Times New Roman"/>
          <w:sz w:val="24"/>
          <w:vertAlign w:val="superscript"/>
        </w:rPr>
        <w:t>2</w:t>
      </w:r>
      <w:r w:rsidRPr="008132D3">
        <w:rPr>
          <w:rFonts w:ascii="Times New Roman" w:hAnsi="Times New Roman" w:cs="Times New Roman"/>
          <w:sz w:val="24"/>
        </w:rPr>
        <w:t>, 176/142 – 2 szt.</w:t>
      </w:r>
    </w:p>
    <w:p w:rsidR="00187474" w:rsidRPr="008132D3" w:rsidRDefault="00187474" w:rsidP="00187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32D3">
        <w:rPr>
          <w:rFonts w:ascii="Times New Roman" w:hAnsi="Times New Roman" w:cs="Times New Roman"/>
          <w:sz w:val="24"/>
        </w:rPr>
        <w:t>Okno 5-komorowe – szyba 4/16AR/4TM, współczynnik przenikania ciepła 1,395W/m</w:t>
      </w:r>
      <w:r w:rsidRPr="008132D3">
        <w:rPr>
          <w:rFonts w:ascii="Times New Roman" w:hAnsi="Times New Roman" w:cs="Times New Roman"/>
          <w:sz w:val="24"/>
          <w:vertAlign w:val="superscript"/>
        </w:rPr>
        <w:t>2</w:t>
      </w:r>
      <w:r w:rsidRPr="008132D3">
        <w:rPr>
          <w:rFonts w:ascii="Times New Roman" w:hAnsi="Times New Roman" w:cs="Times New Roman"/>
          <w:sz w:val="24"/>
        </w:rPr>
        <w:t>, 150/90 – 1 szt.</w:t>
      </w:r>
    </w:p>
    <w:p w:rsidR="00187474" w:rsidRDefault="00187474" w:rsidP="00187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Parapet zewnętrzny brąz – 1800/22,5  -  12 szt.</w:t>
      </w:r>
    </w:p>
    <w:p w:rsidR="00187474" w:rsidRDefault="00187474" w:rsidP="00187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Parapet zewnętrzny brąz – 61/22,5 – 2 szt.</w:t>
      </w:r>
    </w:p>
    <w:p w:rsidR="00187474" w:rsidRPr="008132D3" w:rsidRDefault="00187474" w:rsidP="0018747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Drzwi aluminiowe ciepłe pełne, brąz, 4 komorowe, współczynnik przenikania ciepła 1,400 W/m</w:t>
      </w:r>
      <w:r w:rsidRPr="008132D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94/209 – 1 szt.</w:t>
      </w:r>
    </w:p>
    <w:p w:rsidR="00187474" w:rsidRDefault="00187474" w:rsidP="0018747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Drzwi aluminiowe ciepłe pełne, brąz, 4 komorowe, współczynnik przenikania ciepła 1,400 W/m</w:t>
      </w:r>
      <w:r w:rsidRPr="008132D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127/209 – 1 szt.</w:t>
      </w:r>
    </w:p>
    <w:p w:rsidR="00187474" w:rsidRPr="00706DAF" w:rsidRDefault="00187474" w:rsidP="00187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87474" w:rsidRPr="00706DAF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06DAF">
        <w:rPr>
          <w:rFonts w:ascii="Times New Roman" w:hAnsi="Times New Roman" w:cs="Times New Roman"/>
          <w:b/>
          <w:sz w:val="24"/>
        </w:rPr>
        <w:t>Miejsce i termin składania ofert: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proszę składać w formie pisemnej w terminie do dnia 15.03.2016 r. do godz. 9:00 na adres: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Urząd Gminy Zawidz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Mazowiecka 24, 09-226 Zawidz Kościelny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na adres e-mail: </w:t>
      </w:r>
      <w:hyperlink r:id="rId8" w:history="1">
        <w:r w:rsidRPr="00AB279A">
          <w:rPr>
            <w:rStyle w:val="Hipercze"/>
            <w:rFonts w:ascii="Times New Roman" w:hAnsi="Times New Roman" w:cs="Times New Roman"/>
            <w:sz w:val="24"/>
          </w:rPr>
          <w:t>referatkomunalny@zawidz.pl</w:t>
        </w:r>
      </w:hyperlink>
    </w:p>
    <w:p w:rsidR="00187474" w:rsidRP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lub faxem (w dni powszednie) na nr (024) 276 61 44 z oznaczeniem „</w:t>
      </w:r>
      <w:r>
        <w:rPr>
          <w:rFonts w:ascii="Times New Roman" w:hAnsi="Times New Roman" w:cs="Times New Roman"/>
          <w:b/>
          <w:sz w:val="24"/>
        </w:rPr>
        <w:t>Wymiana stolarki drzwiowej i okiennej w budynku świetlicy wiejskiej w Zawidzu Małym gm. Zawidz</w:t>
      </w:r>
      <w:r>
        <w:rPr>
          <w:rFonts w:ascii="Times New Roman" w:hAnsi="Times New Roman" w:cs="Times New Roman"/>
          <w:b/>
          <w:sz w:val="24"/>
        </w:rPr>
        <w:t>”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zamieszczono również na tablicy ogłoszeń Zamawiającego w Urzędzie Gminy w Zawidzu</w:t>
      </w:r>
    </w:p>
    <w:p w:rsidR="00187474" w:rsidRDefault="00187474" w:rsidP="001874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7474" w:rsidRPr="00706DAF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06DAF">
        <w:rPr>
          <w:rFonts w:ascii="Times New Roman" w:hAnsi="Times New Roman" w:cs="Times New Roman"/>
          <w:b/>
          <w:sz w:val="24"/>
        </w:rPr>
        <w:t>Tryb udzielania zamówienia</w:t>
      </w:r>
    </w:p>
    <w:p w:rsidR="00187474" w:rsidRDefault="00187474" w:rsidP="0018747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Postępowanie prowadzone jest na podstawie zasad określonych w niniejszym zapytaniu ofertowym. Postępowanie jest prowadzone w trybie konkurencyjnym z zachowaniem zasad uczciwej konkurencji, efektywności, równego traktowania, jawności i przejrzystości, a także przy dołożeniu przez osoby prowadzące postępowanie wszelkich starań w celu zachowania obiektywizmu oraz bezstronności przy wyborze Wykonawcy usługi.</w:t>
      </w:r>
    </w:p>
    <w:p w:rsidR="00187474" w:rsidRDefault="00187474" w:rsidP="0018747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 tego postępowania </w:t>
      </w:r>
      <w:r>
        <w:rPr>
          <w:rFonts w:ascii="Times New Roman" w:hAnsi="Times New Roman" w:cs="Times New Roman"/>
          <w:b/>
          <w:sz w:val="24"/>
        </w:rPr>
        <w:t xml:space="preserve">nie mają zastosowania </w:t>
      </w:r>
      <w:r>
        <w:rPr>
          <w:rFonts w:ascii="Times New Roman" w:hAnsi="Times New Roman" w:cs="Times New Roman"/>
          <w:sz w:val="24"/>
        </w:rPr>
        <w:t xml:space="preserve">zasady określone w ustawie z dnia 29 stycznia 2004 roku – </w:t>
      </w:r>
      <w:r>
        <w:rPr>
          <w:rFonts w:ascii="Times New Roman" w:hAnsi="Times New Roman" w:cs="Times New Roman"/>
          <w:i/>
          <w:sz w:val="24"/>
        </w:rPr>
        <w:t>Prawo zamówień publicznych</w:t>
      </w:r>
      <w:r>
        <w:rPr>
          <w:rFonts w:ascii="Times New Roman" w:hAnsi="Times New Roman" w:cs="Times New Roman"/>
          <w:sz w:val="24"/>
        </w:rPr>
        <w:t xml:space="preserve"> (Dz. U. z 2013 r. poz. 907, 984, 1047, 1473) (stan prawny na dzień 24 grudnia 2013 r.)) – </w:t>
      </w:r>
      <w:r>
        <w:rPr>
          <w:rFonts w:ascii="Times New Roman" w:hAnsi="Times New Roman" w:cs="Times New Roman"/>
          <w:b/>
          <w:sz w:val="24"/>
        </w:rPr>
        <w:t>art. 4 pkt. 8 w/w ustawy</w:t>
      </w:r>
    </w:p>
    <w:p w:rsidR="00187474" w:rsidRDefault="00187474" w:rsidP="0018747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częściowych.</w:t>
      </w:r>
    </w:p>
    <w:p w:rsidR="00187474" w:rsidRDefault="00187474" w:rsidP="0018747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 zastrzega sobie prawo do unieważnienia niniejszego postępowania.</w:t>
      </w:r>
    </w:p>
    <w:p w:rsid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warunków udziału w postępowaniu</w:t>
      </w:r>
    </w:p>
    <w:p w:rsidR="00187474" w:rsidRDefault="00187474" w:rsidP="001874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Wykonawcą może być osoba fizyczna, osoba prawna lub jednostka organizacyjna nie posiadająca osobowości prawnej oraz podmioty te występujące wspólnie.</w:t>
      </w:r>
    </w:p>
    <w:p w:rsidR="00187474" w:rsidRDefault="00187474" w:rsidP="001874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publicznym mogą wziąć udział Wykonawcy, którzy spełniają następujące warunki odpowiadające przedmiotowi zamówienia, a w szczególności:</w:t>
      </w:r>
    </w:p>
    <w:p w:rsidR="00187474" w:rsidRDefault="00187474" w:rsidP="001874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Dysponują potencjałem technicznym i osobami zdolnymi do wykonania zamówienia.</w:t>
      </w:r>
    </w:p>
    <w:p w:rsidR="00187474" w:rsidRDefault="00187474" w:rsidP="001874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wymagana jest:</w:t>
      </w:r>
    </w:p>
    <w:p w:rsidR="00187474" w:rsidRDefault="00187474" w:rsidP="00187474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-należyta staranność przy realizacji zobowiązań umowy;</w:t>
      </w:r>
    </w:p>
    <w:p w:rsidR="00187474" w:rsidRDefault="00187474" w:rsidP="00187474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-ustalenia i decyzje dotyczące wykonania zamówienia uzgadniane będą przez Zamawiającego z ustanowionym przedstawicielem Wykonawcy;</w:t>
      </w:r>
    </w:p>
    <w:p w:rsidR="00187474" w:rsidRDefault="00187474" w:rsidP="00187474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-określenie przez Wykonawcę telefonów kontaktowych, możliwości wykorzystania w komunikacji łączności elektronicznej/fax oraz innych ustaleń niezbędnych dla sprawnego wykonania umowy;</w:t>
      </w:r>
    </w:p>
    <w:p w:rsidR="00187474" w:rsidRDefault="00187474" w:rsidP="0018747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  Zamawiający nie ponosi odpowiedzialności za szkody wyrządzone przez Wykonawcę podczas wykonywania zamówienia</w:t>
      </w:r>
    </w:p>
    <w:p w:rsidR="00187474" w:rsidRPr="00A90AC7" w:rsidRDefault="00187474" w:rsidP="00187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87474" w:rsidRP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0AC7">
        <w:rPr>
          <w:rFonts w:ascii="Times New Roman" w:hAnsi="Times New Roman" w:cs="Times New Roman"/>
          <w:b/>
          <w:sz w:val="24"/>
        </w:rPr>
        <w:t>Termin wykonania zamówienia</w:t>
      </w:r>
    </w:p>
    <w:p w:rsidR="00187474" w:rsidRDefault="00187474" w:rsidP="001874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Rozpoczęcie -  niezwłocznie po dniu podpisania umowy</w:t>
      </w:r>
    </w:p>
    <w:p w:rsidR="00187474" w:rsidRPr="00A90AC7" w:rsidRDefault="00187474" w:rsidP="001874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Zakończenia – do dnia </w:t>
      </w:r>
      <w:r w:rsidRPr="00A90AC7">
        <w:rPr>
          <w:rFonts w:ascii="Times New Roman" w:hAnsi="Times New Roman" w:cs="Times New Roman"/>
          <w:b/>
          <w:sz w:val="24"/>
        </w:rPr>
        <w:t>01.04.2016 r.</w:t>
      </w:r>
    </w:p>
    <w:p w:rsidR="00187474" w:rsidRDefault="00187474" w:rsidP="001874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0AC7">
        <w:rPr>
          <w:rFonts w:ascii="Times New Roman" w:hAnsi="Times New Roman" w:cs="Times New Roman"/>
          <w:b/>
          <w:sz w:val="24"/>
        </w:rPr>
        <w:t>Wykaz oświadczeń i dokumentów, jakie mają dostarczyć wykonawcy w celu potwierdzenia spełniania warunków udziału w postępowaniu</w:t>
      </w:r>
    </w:p>
    <w:p w:rsidR="00187474" w:rsidRDefault="00187474" w:rsidP="001874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składający ofertę zobowiązany jest do:</w:t>
      </w:r>
    </w:p>
    <w:p w:rsidR="00187474" w:rsidRDefault="00187474" w:rsidP="001874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Podania ceny wykonania usługi w Roz. I Ogłoszenia, a w podsumowaniu łączna cenę oferty brutto, w walucie – PLN,</w:t>
      </w:r>
    </w:p>
    <w:p w:rsidR="00187474" w:rsidRDefault="00187474" w:rsidP="001874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Podania terminu związania z ofertą</w:t>
      </w:r>
    </w:p>
    <w:p w:rsidR="00187474" w:rsidRDefault="00187474" w:rsidP="001874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przedłożyć następujące dokumenty:</w:t>
      </w:r>
    </w:p>
    <w:p w:rsidR="00187474" w:rsidRDefault="00187474" w:rsidP="001874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rejestru albo aktualne zaświadczenie o wpisie do ewidencji gospodarczej, jeśli odrębne przepisy wymagają wpisu do rejestru lub zgłoszenie do ewidencji działalności gospodarczej, wystawionego nie wcześniej niż 6 m-</w:t>
      </w:r>
      <w:proofErr w:type="spellStart"/>
      <w:r>
        <w:rPr>
          <w:rFonts w:ascii="Times New Roman" w:hAnsi="Times New Roman" w:cs="Times New Roman"/>
          <w:sz w:val="24"/>
        </w:rPr>
        <w:t>cy</w:t>
      </w:r>
      <w:proofErr w:type="spellEnd"/>
      <w:r>
        <w:rPr>
          <w:rFonts w:ascii="Times New Roman" w:hAnsi="Times New Roman" w:cs="Times New Roman"/>
          <w:sz w:val="24"/>
        </w:rPr>
        <w:t xml:space="preserve"> przed upływem składania ofert.</w:t>
      </w:r>
    </w:p>
    <w:p w:rsidR="00187474" w:rsidRPr="00103A4A" w:rsidRDefault="00187474" w:rsidP="0018747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187474" w:rsidRPr="00103A4A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A4A">
        <w:rPr>
          <w:rFonts w:ascii="Times New Roman" w:hAnsi="Times New Roman" w:cs="Times New Roman"/>
          <w:b/>
          <w:sz w:val="24"/>
        </w:rPr>
        <w:t>Opis kryteriów i sposobu dokonywania oceny ofert: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wyborze najkorzystniejszej oferty Zamawiający będzie kierował się następującymi kryteriami oceny:</w:t>
      </w:r>
    </w:p>
    <w:p w:rsidR="00187474" w:rsidRDefault="00187474" w:rsidP="0018747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A4A">
        <w:rPr>
          <w:rFonts w:ascii="Times New Roman" w:hAnsi="Times New Roman" w:cs="Times New Roman"/>
          <w:sz w:val="24"/>
          <w:u w:val="single"/>
        </w:rPr>
        <w:t>Kryterium wyboru oferty</w:t>
      </w:r>
      <w:r>
        <w:rPr>
          <w:rFonts w:ascii="Times New Roman" w:hAnsi="Times New Roman" w:cs="Times New Roman"/>
          <w:sz w:val="24"/>
        </w:rPr>
        <w:t xml:space="preserve"> – </w:t>
      </w:r>
      <w:r w:rsidRPr="00103A4A">
        <w:rPr>
          <w:rFonts w:ascii="Times New Roman" w:hAnsi="Times New Roman" w:cs="Times New Roman"/>
          <w:b/>
          <w:sz w:val="24"/>
        </w:rPr>
        <w:t>Cena brutto oferty – 100%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Komisyjne otwarcie ofert nastąpi w siedzibie Zamawiającego Urząd Gminy Zawidz w dniu 15.03.2016 r. o godz. 9:15 w Sali Konferencyjnej (I piętro)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Uczestnictwo przy otwieraniu ofert pozostawia się do decyzji Wykonawców.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Bezpośrednio przed otwarciem ofert Zamawiający poda kwotę, jaką zamierza przeznaczyć na sfinansowanie zamówienia.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otwarcia ofert Zamawiający ogłosi nazwy i adresy Wykonawców oraz informacje dotyczące ceny wykonania zamówienia, terminu wykonania zamówienia i warunków płatności zawartych w ofertach.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toku dokonywania kwalifikacji i ocen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dzieli zamówienia Wykonawcy, którego oferta zostanie uznana za najkorzystniejszą w oparciu o kryteria oceny ofert, opisane w ust. 1 niniejszego rozdziału.</w:t>
      </w:r>
    </w:p>
    <w:p w:rsidR="00187474" w:rsidRDefault="00187474" w:rsidP="001874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Wyniki postępowania i informację o wyborze najkorzystniejszej oferty Zamawiający umieści na tablicy ogłoszeń w siedzibie Urzędu Gminy oraz poinformuje wszystkich składających oferty drogą mailową.  </w:t>
      </w:r>
    </w:p>
    <w:p w:rsidR="00187474" w:rsidRDefault="00187474" w:rsidP="001874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87474" w:rsidRP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474">
        <w:rPr>
          <w:rFonts w:ascii="Times New Roman" w:hAnsi="Times New Roman" w:cs="Times New Roman"/>
          <w:b/>
          <w:sz w:val="24"/>
        </w:rPr>
        <w:t>Inne istotne warunki zamówienia</w:t>
      </w:r>
    </w:p>
    <w:p w:rsidR="00187474" w:rsidRDefault="00187474" w:rsidP="0018747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przygotowania oferty: ofertę należy sporządzić w formie pisemnej, w języku polski, wg załączonego formularza.</w:t>
      </w:r>
    </w:p>
    <w:p w:rsidR="00187474" w:rsidRDefault="00187474" w:rsidP="0018747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upoważnione do kontaktu z Wykonawcami: Pan Dariusz Franczak -  Wójt Gminy Zawidz tel. 24/276 61 01 i Pan Leszek Brodowski – Zastępca Wójta Gminy tel. 24/276 61 58; e-mail: </w:t>
      </w:r>
      <w:hyperlink r:id="rId9" w:history="1">
        <w:r w:rsidRPr="00AB279A">
          <w:rPr>
            <w:rStyle w:val="Hipercze"/>
            <w:rFonts w:ascii="Times New Roman" w:hAnsi="Times New Roman" w:cs="Times New Roman"/>
            <w:sz w:val="24"/>
          </w:rPr>
          <w:t>referatkomunalny@zawidz.pl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87474" w:rsidRP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474">
        <w:rPr>
          <w:rFonts w:ascii="Times New Roman" w:hAnsi="Times New Roman" w:cs="Times New Roman"/>
          <w:b/>
          <w:sz w:val="24"/>
        </w:rPr>
        <w:t>Okres gwarancji – 36 miesięcy</w:t>
      </w:r>
    </w:p>
    <w:p w:rsidR="00187474" w:rsidRPr="00187474" w:rsidRDefault="00187474" w:rsidP="001874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474">
        <w:rPr>
          <w:rFonts w:ascii="Times New Roman" w:hAnsi="Times New Roman" w:cs="Times New Roman"/>
          <w:b/>
          <w:sz w:val="24"/>
        </w:rPr>
        <w:t>Płatność</w:t>
      </w:r>
    </w:p>
    <w:p w:rsidR="00187474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płatności – 30 dni po potwierdzeniu, co do prawidłowości wykonanej pracy przez Zamawiającego</w:t>
      </w:r>
    </w:p>
    <w:p w:rsidR="00187474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87474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7EFE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dn. 07.03.2016 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7EFE">
        <w:rPr>
          <w:rFonts w:ascii="Times New Roman" w:hAnsi="Times New Roman" w:cs="Times New Roman"/>
          <w:sz w:val="24"/>
        </w:rPr>
        <w:t>Wójt Gminy Zawidz</w:t>
      </w:r>
    </w:p>
    <w:p w:rsidR="00187474" w:rsidRPr="00BE60EF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87474" w:rsidRDefault="00187474" w:rsidP="0018747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  <w:r w:rsidRPr="00C6560F">
        <w:rPr>
          <w:rFonts w:ascii="Times New Roman" w:hAnsi="Times New Roman" w:cs="Times New Roman"/>
          <w:sz w:val="24"/>
        </w:rPr>
        <w:tab/>
      </w:r>
    </w:p>
    <w:p w:rsidR="00187474" w:rsidRPr="00BC2EF8" w:rsidRDefault="00187474" w:rsidP="00BC2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7474" w:rsidRPr="00BC2EF8" w:rsidSect="002661C7">
      <w:headerReference w:type="default" r:id="rId10"/>
      <w:pgSz w:w="11906" w:h="16838"/>
      <w:pgMar w:top="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36" w:rsidRDefault="00116736" w:rsidP="00AB2EA4">
      <w:pPr>
        <w:spacing w:after="0" w:line="240" w:lineRule="auto"/>
      </w:pPr>
      <w:r>
        <w:separator/>
      </w:r>
    </w:p>
  </w:endnote>
  <w:endnote w:type="continuationSeparator" w:id="0">
    <w:p w:rsidR="00116736" w:rsidRDefault="00116736" w:rsidP="00A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36" w:rsidRDefault="00116736" w:rsidP="00AB2EA4">
      <w:pPr>
        <w:spacing w:after="0" w:line="240" w:lineRule="auto"/>
      </w:pPr>
      <w:r>
        <w:separator/>
      </w:r>
    </w:p>
  </w:footnote>
  <w:footnote w:type="continuationSeparator" w:id="0">
    <w:p w:rsidR="00116736" w:rsidRDefault="00116736" w:rsidP="00AB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22" w:rsidRDefault="001D3B22" w:rsidP="001D3B22">
    <w:pPr>
      <w:pStyle w:val="Nagwek"/>
      <w:jc w:val="center"/>
      <w:rPr>
        <w:rFonts w:ascii="Times New Roman" w:hAnsi="Times New Roman" w:cs="Times New Roman"/>
        <w:b/>
        <w:sz w:val="24"/>
      </w:rPr>
    </w:pPr>
  </w:p>
  <w:p w:rsidR="001D3B22" w:rsidRPr="002661C7" w:rsidRDefault="001D3B22" w:rsidP="001D3B22">
    <w:pPr>
      <w:pStyle w:val="Nagwek"/>
      <w:jc w:val="center"/>
      <w:rPr>
        <w:rFonts w:ascii="Times New Roman" w:hAnsi="Times New Roman" w:cs="Times New Roman"/>
        <w:b/>
        <w:sz w:val="24"/>
      </w:rPr>
    </w:pPr>
    <w:r w:rsidRPr="002661C7">
      <w:rPr>
        <w:rFonts w:ascii="Times New Roman" w:hAnsi="Times New Roman" w:cs="Times New Roman"/>
        <w:b/>
        <w:sz w:val="24"/>
      </w:rPr>
      <w:t>Urząd Gminy Zawidz</w:t>
    </w:r>
  </w:p>
  <w:p w:rsidR="001D3B22" w:rsidRPr="002661C7" w:rsidRDefault="001D3B22" w:rsidP="001D3B22">
    <w:pPr>
      <w:pStyle w:val="Nagwek"/>
      <w:jc w:val="center"/>
      <w:rPr>
        <w:rFonts w:ascii="Times New Roman" w:hAnsi="Times New Roman" w:cs="Times New Roman"/>
        <w:b/>
        <w:sz w:val="24"/>
      </w:rPr>
    </w:pPr>
    <w:r w:rsidRPr="002661C7">
      <w:rPr>
        <w:rFonts w:ascii="Times New Roman" w:hAnsi="Times New Roman" w:cs="Times New Roman"/>
        <w:b/>
        <w:sz w:val="24"/>
      </w:rPr>
      <w:t>Referat Gospodarki Komunalnej</w:t>
    </w:r>
  </w:p>
  <w:p w:rsidR="001D3B22" w:rsidRPr="002661C7" w:rsidRDefault="001D3B22" w:rsidP="001D3B22">
    <w:pPr>
      <w:pStyle w:val="Nagwek"/>
      <w:jc w:val="center"/>
      <w:rPr>
        <w:rFonts w:ascii="Times New Roman" w:hAnsi="Times New Roman" w:cs="Times New Roman"/>
      </w:rPr>
    </w:pPr>
    <w:r w:rsidRPr="002661C7">
      <w:rPr>
        <w:rFonts w:ascii="Times New Roman" w:hAnsi="Times New Roman" w:cs="Times New Roman"/>
      </w:rPr>
      <w:t>ul. Mazowiecka 24, 09-226 Zawidz Kościelny</w:t>
    </w:r>
  </w:p>
  <w:p w:rsidR="001D3B22" w:rsidRPr="002661C7" w:rsidRDefault="001D3B22" w:rsidP="001D3B22">
    <w:pPr>
      <w:pStyle w:val="Nagwek"/>
      <w:jc w:val="center"/>
      <w:rPr>
        <w:rFonts w:ascii="Times New Roman" w:hAnsi="Times New Roman" w:cs="Times New Roman"/>
      </w:rPr>
    </w:pPr>
    <w:r w:rsidRPr="002661C7">
      <w:rPr>
        <w:rFonts w:ascii="Times New Roman" w:hAnsi="Times New Roman" w:cs="Times New Roman"/>
      </w:rPr>
      <w:t>tel. (24) 276 61 58</w:t>
    </w:r>
  </w:p>
  <w:p w:rsidR="001D3B22" w:rsidRPr="002661C7" w:rsidRDefault="001D3B22" w:rsidP="001D3B22">
    <w:pPr>
      <w:pStyle w:val="Nagwek"/>
      <w:jc w:val="center"/>
      <w:rPr>
        <w:rFonts w:ascii="Times New Roman" w:hAnsi="Times New Roman" w:cs="Times New Roman"/>
      </w:rPr>
    </w:pPr>
    <w:r w:rsidRPr="002661C7">
      <w:rPr>
        <w:rFonts w:ascii="Times New Roman" w:hAnsi="Times New Roman" w:cs="Times New Roman"/>
      </w:rPr>
      <w:t xml:space="preserve">referatkomunalny@zawidz.pl </w:t>
    </w:r>
  </w:p>
  <w:p w:rsidR="002661C7" w:rsidRDefault="001D3B22" w:rsidP="00AB2EA4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102235</wp:posOffset>
              </wp:positionV>
              <wp:extent cx="6153150" cy="1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7C351" id="Łącznik prostoliniowy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35pt,8.05pt" to="466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77"/>
    <w:multiLevelType w:val="hybridMultilevel"/>
    <w:tmpl w:val="5784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F16"/>
    <w:multiLevelType w:val="hybridMultilevel"/>
    <w:tmpl w:val="3AB0D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2D6"/>
    <w:multiLevelType w:val="hybridMultilevel"/>
    <w:tmpl w:val="3E08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34D"/>
    <w:multiLevelType w:val="hybridMultilevel"/>
    <w:tmpl w:val="6BA4CB50"/>
    <w:lvl w:ilvl="0" w:tplc="5AE8F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80819"/>
    <w:multiLevelType w:val="hybridMultilevel"/>
    <w:tmpl w:val="B7CA3ADE"/>
    <w:lvl w:ilvl="0" w:tplc="E96EB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497720"/>
    <w:multiLevelType w:val="hybridMultilevel"/>
    <w:tmpl w:val="1242ADFE"/>
    <w:lvl w:ilvl="0" w:tplc="8954E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00463"/>
    <w:multiLevelType w:val="hybridMultilevel"/>
    <w:tmpl w:val="AACA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4323"/>
    <w:multiLevelType w:val="hybridMultilevel"/>
    <w:tmpl w:val="B8565AF0"/>
    <w:lvl w:ilvl="0" w:tplc="BE7C1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505B2D"/>
    <w:multiLevelType w:val="hybridMultilevel"/>
    <w:tmpl w:val="AFACFE44"/>
    <w:lvl w:ilvl="0" w:tplc="C024D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05539"/>
    <w:multiLevelType w:val="hybridMultilevel"/>
    <w:tmpl w:val="C124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008F"/>
    <w:multiLevelType w:val="hybridMultilevel"/>
    <w:tmpl w:val="FA02D198"/>
    <w:lvl w:ilvl="0" w:tplc="CB5E5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61"/>
    <w:rsid w:val="000E1061"/>
    <w:rsid w:val="00116736"/>
    <w:rsid w:val="00187474"/>
    <w:rsid w:val="001D3B22"/>
    <w:rsid w:val="002661C7"/>
    <w:rsid w:val="0059364A"/>
    <w:rsid w:val="00693847"/>
    <w:rsid w:val="00AB2EA4"/>
    <w:rsid w:val="00BC2EF8"/>
    <w:rsid w:val="00CE7EFE"/>
    <w:rsid w:val="00F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CE1C"/>
  <w15:docId w15:val="{6AD6B4DB-BC23-409D-9BE1-C0D578D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38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93847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BC2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A4"/>
  </w:style>
  <w:style w:type="paragraph" w:styleId="Stopka">
    <w:name w:val="footer"/>
    <w:basedOn w:val="Normalny"/>
    <w:link w:val="StopkaZnak"/>
    <w:uiPriority w:val="99"/>
    <w:unhideWhenUsed/>
    <w:rsid w:val="00A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A4"/>
  </w:style>
  <w:style w:type="paragraph" w:styleId="Tekstdymka">
    <w:name w:val="Balloon Text"/>
    <w:basedOn w:val="Normalny"/>
    <w:link w:val="TekstdymkaZnak"/>
    <w:uiPriority w:val="99"/>
    <w:semiHidden/>
    <w:unhideWhenUsed/>
    <w:rsid w:val="00AB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7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komunalny@zawi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EB7-4250-495E-B63A-098801F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K.Rozanski</cp:lastModifiedBy>
  <cp:revision>3</cp:revision>
  <cp:lastPrinted>2015-07-10T06:17:00Z</cp:lastPrinted>
  <dcterms:created xsi:type="dcterms:W3CDTF">2016-03-07T12:58:00Z</dcterms:created>
  <dcterms:modified xsi:type="dcterms:W3CDTF">2016-03-07T13:28:00Z</dcterms:modified>
</cp:coreProperties>
</file>